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3A3C6" w14:textId="77777777" w:rsidR="00EA1D0D" w:rsidRPr="00D019C6" w:rsidRDefault="00EA1D0D" w:rsidP="00EA1D0D">
      <w:pPr>
        <w:pStyle w:val="Hlavika"/>
        <w:jc w:val="center"/>
        <w:rPr>
          <w:b/>
          <w:bCs/>
          <w:sz w:val="24"/>
          <w:szCs w:val="24"/>
        </w:rPr>
      </w:pPr>
      <w:r w:rsidRPr="00D019C6">
        <w:rPr>
          <w:b/>
          <w:bCs/>
          <w:sz w:val="24"/>
          <w:szCs w:val="24"/>
        </w:rPr>
        <w:t>OPIS ŠTUDIJNÉHO PROGRAMU – OSNOVA</w:t>
      </w:r>
    </w:p>
    <w:p w14:paraId="7C4E931B" w14:textId="77777777" w:rsidR="00EA1D0D" w:rsidRPr="00D019C6" w:rsidRDefault="00EA1D0D" w:rsidP="00EA1D0D">
      <w:pPr>
        <w:spacing w:after="0" w:line="240" w:lineRule="auto"/>
        <w:rPr>
          <w:b/>
          <w:bCs/>
          <w:sz w:val="24"/>
          <w:szCs w:val="24"/>
        </w:rPr>
      </w:pPr>
    </w:p>
    <w:p w14:paraId="6D6E6B24" w14:textId="77777777" w:rsidR="00EA1D0D" w:rsidRPr="00F1285C" w:rsidRDefault="00EA1D0D" w:rsidP="00EA1D0D">
      <w:pPr>
        <w:spacing w:after="0" w:line="240" w:lineRule="auto"/>
        <w:jc w:val="both"/>
        <w:rPr>
          <w:i/>
          <w:iCs/>
          <w:sz w:val="24"/>
          <w:szCs w:val="24"/>
        </w:rPr>
      </w:pPr>
      <w:r w:rsidRPr="00F1285C">
        <w:rPr>
          <w:b/>
          <w:bCs/>
          <w:sz w:val="24"/>
          <w:szCs w:val="24"/>
        </w:rPr>
        <w:t>Vysoká škola:</w:t>
      </w:r>
      <w:r w:rsidRPr="00F1285C">
        <w:rPr>
          <w:sz w:val="24"/>
          <w:szCs w:val="24"/>
        </w:rPr>
        <w:t xml:space="preserve"> </w:t>
      </w:r>
      <w:bookmarkStart w:id="0" w:name="_Hlk200803471"/>
      <w:r w:rsidRPr="00F1285C">
        <w:rPr>
          <w:i/>
          <w:iCs/>
          <w:sz w:val="24"/>
          <w:szCs w:val="24"/>
        </w:rPr>
        <w:t xml:space="preserve">Vysoká škola </w:t>
      </w:r>
      <w:r>
        <w:rPr>
          <w:i/>
          <w:iCs/>
          <w:sz w:val="24"/>
          <w:szCs w:val="24"/>
        </w:rPr>
        <w:t>technická a ekonomická</w:t>
      </w:r>
      <w:r w:rsidRPr="00F1285C">
        <w:rPr>
          <w:i/>
          <w:iCs/>
          <w:sz w:val="24"/>
          <w:szCs w:val="24"/>
        </w:rPr>
        <w:t xml:space="preserve"> v Prešove</w:t>
      </w:r>
      <w:bookmarkEnd w:id="0"/>
    </w:p>
    <w:p w14:paraId="4011397E" w14:textId="77777777" w:rsidR="00EA1D0D" w:rsidRPr="00F1285C" w:rsidRDefault="00EA1D0D" w:rsidP="00EA1D0D">
      <w:pPr>
        <w:spacing w:after="0" w:line="240" w:lineRule="auto"/>
        <w:rPr>
          <w:i/>
          <w:iCs/>
          <w:sz w:val="24"/>
          <w:szCs w:val="24"/>
        </w:rPr>
      </w:pPr>
      <w:r w:rsidRPr="00F1285C">
        <w:rPr>
          <w:b/>
          <w:bCs/>
          <w:sz w:val="24"/>
          <w:szCs w:val="24"/>
        </w:rPr>
        <w:t>Sídlo vysokej školy (adresa):</w:t>
      </w:r>
      <w:r w:rsidRPr="00F1285C">
        <w:rPr>
          <w:b/>
          <w:bCs/>
          <w:sz w:val="16"/>
          <w:szCs w:val="16"/>
        </w:rPr>
        <w:t xml:space="preserve"> </w:t>
      </w:r>
      <w:proofErr w:type="spellStart"/>
      <w:r w:rsidRPr="00F1285C">
        <w:rPr>
          <w:i/>
          <w:iCs/>
          <w:sz w:val="24"/>
          <w:szCs w:val="24"/>
        </w:rPr>
        <w:t>Duchnovičovo</w:t>
      </w:r>
      <w:proofErr w:type="spellEnd"/>
      <w:r w:rsidRPr="00F1285C">
        <w:rPr>
          <w:i/>
          <w:iCs/>
          <w:sz w:val="24"/>
          <w:szCs w:val="24"/>
        </w:rPr>
        <w:t xml:space="preserve"> nám. 1, 080 01 Prešov, Slovenská republika </w:t>
      </w:r>
    </w:p>
    <w:p w14:paraId="6FD76286" w14:textId="77777777" w:rsidR="00EA1D0D" w:rsidRDefault="00EA1D0D" w:rsidP="00EA1D0D">
      <w:pPr>
        <w:autoSpaceDE w:val="0"/>
        <w:autoSpaceDN w:val="0"/>
        <w:adjustRightInd w:val="0"/>
        <w:spacing w:after="0" w:line="240" w:lineRule="auto"/>
        <w:rPr>
          <w:sz w:val="16"/>
          <w:szCs w:val="16"/>
        </w:rPr>
      </w:pPr>
      <w:r w:rsidRPr="00093AC8">
        <w:rPr>
          <w:b/>
          <w:bCs/>
          <w:sz w:val="16"/>
          <w:szCs w:val="16"/>
        </w:rPr>
        <w:t>Identifikačné číslo vysokej školy:</w:t>
      </w:r>
      <w:r w:rsidRPr="00093AC8">
        <w:rPr>
          <w:sz w:val="16"/>
          <w:szCs w:val="16"/>
        </w:rPr>
        <w:t xml:space="preserve"> 36484695</w:t>
      </w:r>
    </w:p>
    <w:p w14:paraId="34EBA105" w14:textId="77777777" w:rsidR="00EA1D0D" w:rsidRPr="00D019C6" w:rsidRDefault="00EA1D0D" w:rsidP="00EA1D0D">
      <w:pPr>
        <w:autoSpaceDE w:val="0"/>
        <w:autoSpaceDN w:val="0"/>
        <w:adjustRightInd w:val="0"/>
        <w:spacing w:after="0" w:line="240" w:lineRule="auto"/>
        <w:rPr>
          <w:sz w:val="24"/>
          <w:szCs w:val="24"/>
        </w:rPr>
      </w:pPr>
    </w:p>
    <w:p w14:paraId="4E8D1DD9" w14:textId="77777777" w:rsidR="00EA1D0D" w:rsidRPr="000F3330" w:rsidRDefault="00EA1D0D" w:rsidP="00EA1D0D">
      <w:pPr>
        <w:tabs>
          <w:tab w:val="center" w:pos="4536"/>
        </w:tabs>
        <w:autoSpaceDE w:val="0"/>
        <w:autoSpaceDN w:val="0"/>
        <w:adjustRightInd w:val="0"/>
        <w:spacing w:after="0" w:line="240" w:lineRule="auto"/>
        <w:rPr>
          <w:sz w:val="16"/>
          <w:szCs w:val="16"/>
        </w:rPr>
      </w:pPr>
      <w:r w:rsidRPr="000F3330">
        <w:rPr>
          <w:sz w:val="16"/>
          <w:szCs w:val="16"/>
        </w:rPr>
        <w:t>Orgán vysokej školy na schvaľovanie študijného programu:  Konvent</w:t>
      </w:r>
      <w:r w:rsidRPr="000F3330">
        <w:rPr>
          <w:sz w:val="16"/>
          <w:szCs w:val="16"/>
        </w:rPr>
        <w:tab/>
        <w:t xml:space="preserve"> </w:t>
      </w:r>
      <w:r w:rsidRPr="000F3330">
        <w:rPr>
          <w:iCs/>
          <w:sz w:val="16"/>
          <w:szCs w:val="16"/>
        </w:rPr>
        <w:t>Vysokej školy technickej a ekonomickej v Prešove</w:t>
      </w:r>
    </w:p>
    <w:p w14:paraId="16BEF04A" w14:textId="0612C4FA" w:rsidR="00EA1D0D" w:rsidRPr="000F3330" w:rsidRDefault="00EA1D0D" w:rsidP="00EA1D0D">
      <w:pPr>
        <w:autoSpaceDE w:val="0"/>
        <w:autoSpaceDN w:val="0"/>
        <w:adjustRightInd w:val="0"/>
        <w:spacing w:after="0" w:line="240" w:lineRule="auto"/>
        <w:ind w:left="360" w:hanging="360"/>
        <w:rPr>
          <w:sz w:val="16"/>
          <w:szCs w:val="16"/>
        </w:rPr>
      </w:pPr>
      <w:r w:rsidRPr="000F3330">
        <w:rPr>
          <w:sz w:val="16"/>
          <w:szCs w:val="16"/>
        </w:rPr>
        <w:t xml:space="preserve">Dátum schválenia študijného programu alebo úpravy študijného programu: </w:t>
      </w:r>
      <w:r w:rsidR="000F3330" w:rsidRPr="000F3330">
        <w:rPr>
          <w:sz w:val="16"/>
          <w:szCs w:val="16"/>
        </w:rPr>
        <w:t>16.08.2024</w:t>
      </w:r>
    </w:p>
    <w:p w14:paraId="36151449" w14:textId="77777777" w:rsidR="00EA1D0D" w:rsidRPr="000F3330" w:rsidRDefault="00EA1D0D" w:rsidP="00EA1D0D">
      <w:pPr>
        <w:autoSpaceDE w:val="0"/>
        <w:autoSpaceDN w:val="0"/>
        <w:adjustRightInd w:val="0"/>
        <w:spacing w:after="0" w:line="240" w:lineRule="auto"/>
        <w:ind w:left="360" w:hanging="360"/>
        <w:rPr>
          <w:sz w:val="16"/>
          <w:szCs w:val="16"/>
        </w:rPr>
      </w:pPr>
      <w:r w:rsidRPr="000F3330">
        <w:rPr>
          <w:sz w:val="16"/>
          <w:szCs w:val="16"/>
        </w:rPr>
        <w:t>Dátum ostatnej zmeny</w:t>
      </w:r>
      <w:r w:rsidRPr="000F3330">
        <w:rPr>
          <w:rStyle w:val="Odkaznapoznmkupodiarou"/>
          <w:sz w:val="16"/>
          <w:szCs w:val="16"/>
        </w:rPr>
        <w:footnoteReference w:id="1"/>
      </w:r>
      <w:r w:rsidRPr="000F3330">
        <w:rPr>
          <w:sz w:val="16"/>
          <w:szCs w:val="16"/>
        </w:rPr>
        <w:t xml:space="preserve"> opisu študijného programu: </w:t>
      </w:r>
    </w:p>
    <w:p w14:paraId="61B80058" w14:textId="77777777" w:rsidR="00EA1D0D" w:rsidRPr="002930D1" w:rsidRDefault="00EA1D0D" w:rsidP="00EA1D0D">
      <w:pPr>
        <w:autoSpaceDE w:val="0"/>
        <w:autoSpaceDN w:val="0"/>
        <w:adjustRightInd w:val="0"/>
        <w:spacing w:after="0" w:line="240" w:lineRule="auto"/>
        <w:ind w:left="360" w:hanging="360"/>
        <w:rPr>
          <w:sz w:val="16"/>
          <w:szCs w:val="16"/>
        </w:rPr>
      </w:pPr>
      <w:r w:rsidRPr="002930D1">
        <w:rPr>
          <w:sz w:val="16"/>
          <w:szCs w:val="16"/>
        </w:rPr>
        <w:t xml:space="preserve">Odkaz na výsledky ostatného periodického hodnotenia študijného programu vysokou školou: </w:t>
      </w:r>
    </w:p>
    <w:p w14:paraId="6AF22946" w14:textId="77777777" w:rsidR="00EA1D0D" w:rsidRPr="002930D1" w:rsidRDefault="00EA1D0D" w:rsidP="00EA1D0D">
      <w:pPr>
        <w:autoSpaceDE w:val="0"/>
        <w:autoSpaceDN w:val="0"/>
        <w:adjustRightInd w:val="0"/>
        <w:spacing w:after="0" w:line="240" w:lineRule="auto"/>
        <w:ind w:left="360" w:hanging="360"/>
        <w:rPr>
          <w:color w:val="EE0000"/>
          <w:sz w:val="16"/>
          <w:szCs w:val="16"/>
        </w:rPr>
      </w:pPr>
      <w:r w:rsidRPr="002930D1">
        <w:rPr>
          <w:sz w:val="16"/>
          <w:szCs w:val="16"/>
        </w:rPr>
        <w:t xml:space="preserve">Odkaz na hodnotiacu správu k žiadosti o akreditáciu študijného programu </w:t>
      </w:r>
      <w:r w:rsidRPr="002930D1">
        <w:rPr>
          <w:sz w:val="16"/>
          <w:szCs w:val="16"/>
          <w:lang w:eastAsia="sk-SK"/>
        </w:rPr>
        <w:t>podľa § 30 zákona č. 269/2018 Z. z.</w:t>
      </w:r>
      <w:r w:rsidRPr="002930D1">
        <w:rPr>
          <w:rStyle w:val="Odkaznapoznmkupodiarou"/>
          <w:sz w:val="16"/>
          <w:szCs w:val="16"/>
          <w:lang w:eastAsia="sk-SK"/>
        </w:rPr>
        <w:footnoteReference w:id="2"/>
      </w:r>
      <w:r w:rsidRPr="002930D1">
        <w:rPr>
          <w:sz w:val="16"/>
          <w:szCs w:val="16"/>
          <w:lang w:eastAsia="sk-SK"/>
        </w:rPr>
        <w:t>:</w:t>
      </w:r>
      <w:r w:rsidRPr="002930D1">
        <w:rPr>
          <w:color w:val="EE0000"/>
          <w:sz w:val="16"/>
          <w:szCs w:val="16"/>
          <w:lang w:eastAsia="sk-SK"/>
        </w:rPr>
        <w:t xml:space="preserve"> </w:t>
      </w:r>
      <w:hyperlink r:id="rId11" w:history="1">
        <w:r w:rsidRPr="00782C71">
          <w:rPr>
            <w:rStyle w:val="Hypertextovprepojenie"/>
            <w:sz w:val="16"/>
            <w:szCs w:val="16"/>
            <w:lang w:eastAsia="sk-SK"/>
          </w:rPr>
          <w:t>TU</w:t>
        </w:r>
      </w:hyperlink>
    </w:p>
    <w:p w14:paraId="6726658D" w14:textId="77777777" w:rsidR="00EA1D0D" w:rsidRPr="00D019C6" w:rsidRDefault="00EA1D0D" w:rsidP="00EA1D0D">
      <w:pPr>
        <w:autoSpaceDE w:val="0"/>
        <w:autoSpaceDN w:val="0"/>
        <w:adjustRightInd w:val="0"/>
        <w:spacing w:after="0" w:line="240" w:lineRule="auto"/>
        <w:ind w:left="360" w:hanging="360"/>
        <w:rPr>
          <w:sz w:val="16"/>
          <w:szCs w:val="16"/>
        </w:rPr>
      </w:pPr>
    </w:p>
    <w:p w14:paraId="1EE2543D" w14:textId="77777777" w:rsidR="00B04F60" w:rsidRPr="00BC5606" w:rsidRDefault="00B04F60" w:rsidP="009D7699">
      <w:pPr>
        <w:autoSpaceDE w:val="0"/>
        <w:autoSpaceDN w:val="0"/>
        <w:adjustRightInd w:val="0"/>
        <w:spacing w:after="0" w:line="240" w:lineRule="auto"/>
        <w:ind w:left="360" w:hanging="360"/>
        <w:rPr>
          <w:sz w:val="16"/>
          <w:szCs w:val="16"/>
        </w:rPr>
      </w:pPr>
    </w:p>
    <w:p w14:paraId="6BC669CC" w14:textId="77777777" w:rsidR="00111AAB" w:rsidRPr="00BC5606" w:rsidRDefault="004A4FA4" w:rsidP="00D033C5">
      <w:pPr>
        <w:pStyle w:val="Odsekzoznamu"/>
        <w:numPr>
          <w:ilvl w:val="0"/>
          <w:numId w:val="5"/>
        </w:numPr>
        <w:autoSpaceDE w:val="0"/>
        <w:autoSpaceDN w:val="0"/>
        <w:adjustRightInd w:val="0"/>
        <w:spacing w:after="0" w:line="240" w:lineRule="auto"/>
        <w:rPr>
          <w:b/>
          <w:bCs/>
          <w:sz w:val="16"/>
          <w:szCs w:val="16"/>
        </w:rPr>
      </w:pPr>
      <w:r w:rsidRPr="00BC5606">
        <w:rPr>
          <w:b/>
          <w:bCs/>
          <w:sz w:val="16"/>
          <w:szCs w:val="16"/>
        </w:rPr>
        <w:t xml:space="preserve">Základné údaje o študijnom programe </w:t>
      </w:r>
    </w:p>
    <w:p w14:paraId="35D59572" w14:textId="77777777" w:rsidR="00B97B1C" w:rsidRPr="00BC5606" w:rsidRDefault="00B97B1C" w:rsidP="009D7699">
      <w:pPr>
        <w:pStyle w:val="Odsekzoznamu"/>
        <w:autoSpaceDE w:val="0"/>
        <w:autoSpaceDN w:val="0"/>
        <w:adjustRightInd w:val="0"/>
        <w:spacing w:after="0" w:line="240" w:lineRule="auto"/>
        <w:ind w:left="360"/>
        <w:rPr>
          <w:b/>
          <w:bCs/>
          <w:sz w:val="16"/>
          <w:szCs w:val="16"/>
        </w:rPr>
      </w:pPr>
    </w:p>
    <w:p w14:paraId="5DD30443" w14:textId="77777777" w:rsidR="00B04F60"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N</w:t>
      </w:r>
      <w:r w:rsidR="00161A02" w:rsidRPr="00BC5606">
        <w:rPr>
          <w:sz w:val="16"/>
          <w:szCs w:val="16"/>
        </w:rPr>
        <w:t>ázov študijného programu</w:t>
      </w:r>
      <w:r w:rsidR="00A5358B" w:rsidRPr="00BC5606">
        <w:rPr>
          <w:sz w:val="16"/>
          <w:szCs w:val="16"/>
        </w:rPr>
        <w:t xml:space="preserve"> a číslo podľa registra</w:t>
      </w:r>
      <w:r w:rsidR="008943E2" w:rsidRPr="00BC5606">
        <w:rPr>
          <w:sz w:val="16"/>
          <w:szCs w:val="16"/>
        </w:rPr>
        <w:t xml:space="preserve"> študijných programov</w:t>
      </w:r>
      <w:r w:rsidR="00275A29" w:rsidRPr="00BC5606">
        <w:rPr>
          <w:sz w:val="16"/>
          <w:szCs w:val="16"/>
        </w:rPr>
        <w:t>.</w:t>
      </w:r>
      <w:r w:rsidR="00E15F28" w:rsidRPr="00BC5606">
        <w:rPr>
          <w:sz w:val="16"/>
          <w:szCs w:val="16"/>
        </w:rPr>
        <w:t xml:space="preserve"> </w:t>
      </w:r>
    </w:p>
    <w:p w14:paraId="035773FB" w14:textId="0FC302A9" w:rsidR="4020B398" w:rsidRPr="00BC5606" w:rsidRDefault="0002004E" w:rsidP="009D7699">
      <w:pPr>
        <w:spacing w:after="0" w:line="240" w:lineRule="auto"/>
        <w:ind w:firstLine="360"/>
        <w:rPr>
          <w:sz w:val="16"/>
          <w:szCs w:val="16"/>
        </w:rPr>
      </w:pPr>
      <w:r>
        <w:rPr>
          <w:sz w:val="20"/>
          <w:szCs w:val="20"/>
        </w:rPr>
        <w:t>Medzinárodné podnikanie v obchode a službách</w:t>
      </w:r>
      <w:r w:rsidR="00F172A9" w:rsidRPr="001D762A">
        <w:rPr>
          <w:sz w:val="20"/>
          <w:szCs w:val="20"/>
        </w:rPr>
        <w:t xml:space="preserve">, </w:t>
      </w:r>
      <w:r w:rsidR="0096523B" w:rsidRPr="0096523B">
        <w:rPr>
          <w:sz w:val="20"/>
          <w:szCs w:val="20"/>
        </w:rPr>
        <w:t>100632</w:t>
      </w:r>
    </w:p>
    <w:p w14:paraId="4D091E67" w14:textId="77777777" w:rsidR="008943E2"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S</w:t>
      </w:r>
      <w:r w:rsidR="008943E2" w:rsidRPr="00BC5606">
        <w:rPr>
          <w:sz w:val="16"/>
          <w:szCs w:val="16"/>
        </w:rPr>
        <w:t>tupeň vysokoškolského štúdia a ISCED-F kód stupňa vzdelávania</w:t>
      </w:r>
      <w:r w:rsidRPr="00BC5606">
        <w:rPr>
          <w:sz w:val="16"/>
          <w:szCs w:val="16"/>
        </w:rPr>
        <w:t>.</w:t>
      </w:r>
    </w:p>
    <w:p w14:paraId="71E0346D" w14:textId="52C0677E" w:rsidR="4020B398" w:rsidRPr="00BC5606" w:rsidRDefault="2BA2FE77" w:rsidP="009D7699">
      <w:pPr>
        <w:spacing w:after="0" w:line="240" w:lineRule="auto"/>
        <w:ind w:firstLine="360"/>
        <w:rPr>
          <w:sz w:val="20"/>
          <w:szCs w:val="20"/>
        </w:rPr>
      </w:pPr>
      <w:r w:rsidRPr="00BC5606">
        <w:rPr>
          <w:sz w:val="20"/>
          <w:szCs w:val="20"/>
        </w:rPr>
        <w:t>1. stupeň</w:t>
      </w:r>
      <w:r w:rsidR="0096523B">
        <w:rPr>
          <w:sz w:val="20"/>
          <w:szCs w:val="20"/>
        </w:rPr>
        <w:t xml:space="preserve">; </w:t>
      </w:r>
      <w:r w:rsidR="0096523B" w:rsidRPr="002930D1">
        <w:rPr>
          <w:sz w:val="20"/>
          <w:szCs w:val="20"/>
        </w:rPr>
        <w:t>645</w:t>
      </w:r>
    </w:p>
    <w:p w14:paraId="41481FBA" w14:textId="77777777" w:rsidR="0086164F"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M</w:t>
      </w:r>
      <w:r w:rsidR="00B04F60" w:rsidRPr="00BC5606">
        <w:rPr>
          <w:sz w:val="16"/>
          <w:szCs w:val="16"/>
        </w:rPr>
        <w:t>iesto</w:t>
      </w:r>
      <w:r w:rsidR="004977E4" w:rsidRPr="00BC5606">
        <w:rPr>
          <w:sz w:val="16"/>
          <w:szCs w:val="16"/>
        </w:rPr>
        <w:t>/-</w:t>
      </w:r>
      <w:r w:rsidR="00A5358B" w:rsidRPr="00BC5606">
        <w:rPr>
          <w:sz w:val="16"/>
          <w:szCs w:val="16"/>
        </w:rPr>
        <w:t>a</w:t>
      </w:r>
      <w:r w:rsidR="00B04F60" w:rsidRPr="00BC5606">
        <w:rPr>
          <w:sz w:val="16"/>
          <w:szCs w:val="16"/>
        </w:rPr>
        <w:t xml:space="preserve"> uskutočňovania študijného programu</w:t>
      </w:r>
      <w:r w:rsidRPr="00BC5606">
        <w:rPr>
          <w:sz w:val="16"/>
          <w:szCs w:val="16"/>
        </w:rPr>
        <w:t xml:space="preserve">. </w:t>
      </w:r>
    </w:p>
    <w:p w14:paraId="06F5EC3B" w14:textId="782DFE4B" w:rsidR="0086164F" w:rsidRPr="00BC5606" w:rsidRDefault="0096523B" w:rsidP="0086164F">
      <w:pPr>
        <w:pStyle w:val="Odsekzoznamu"/>
        <w:autoSpaceDE w:val="0"/>
        <w:autoSpaceDN w:val="0"/>
        <w:adjustRightInd w:val="0"/>
        <w:spacing w:after="0" w:line="240" w:lineRule="auto"/>
        <w:ind w:left="360"/>
        <w:rPr>
          <w:sz w:val="16"/>
          <w:szCs w:val="16"/>
        </w:rPr>
      </w:pPr>
      <w:r w:rsidRPr="00D019C6">
        <w:rPr>
          <w:iCs/>
          <w:sz w:val="20"/>
          <w:szCs w:val="20"/>
        </w:rPr>
        <w:t xml:space="preserve">Vysoká škola </w:t>
      </w:r>
      <w:r>
        <w:rPr>
          <w:iCs/>
          <w:sz w:val="20"/>
          <w:szCs w:val="20"/>
        </w:rPr>
        <w:t>technická a ekonomická</w:t>
      </w:r>
      <w:r w:rsidRPr="00D019C6">
        <w:rPr>
          <w:iCs/>
          <w:sz w:val="20"/>
          <w:szCs w:val="20"/>
        </w:rPr>
        <w:t xml:space="preserve"> v Prešove</w:t>
      </w:r>
      <w:r w:rsidRPr="00BC5606">
        <w:rPr>
          <w:iCs/>
          <w:sz w:val="20"/>
          <w:szCs w:val="20"/>
        </w:rPr>
        <w:t xml:space="preserve"> </w:t>
      </w:r>
      <w:r w:rsidR="00D26A65" w:rsidRPr="00BC5606">
        <w:rPr>
          <w:iCs/>
          <w:sz w:val="20"/>
          <w:szCs w:val="20"/>
        </w:rPr>
        <w:t>v Prešove</w:t>
      </w:r>
      <w:r w:rsidR="525158AF" w:rsidRPr="00BC5606">
        <w:rPr>
          <w:sz w:val="20"/>
          <w:szCs w:val="20"/>
        </w:rPr>
        <w:t xml:space="preserve">, </w:t>
      </w:r>
      <w:proofErr w:type="spellStart"/>
      <w:r w:rsidR="00D26A65" w:rsidRPr="00BC5606">
        <w:rPr>
          <w:iCs/>
          <w:sz w:val="20"/>
          <w:szCs w:val="20"/>
        </w:rPr>
        <w:t>Duchnovičovo</w:t>
      </w:r>
      <w:proofErr w:type="spellEnd"/>
      <w:r w:rsidR="00D26A65" w:rsidRPr="00BC5606">
        <w:rPr>
          <w:iCs/>
          <w:sz w:val="20"/>
          <w:szCs w:val="20"/>
        </w:rPr>
        <w:t xml:space="preserve"> nám. 1, 080 01 Prešov</w:t>
      </w:r>
      <w:r w:rsidR="00D26A65" w:rsidRPr="00BC5606">
        <w:rPr>
          <w:sz w:val="16"/>
          <w:szCs w:val="16"/>
        </w:rPr>
        <w:t xml:space="preserve"> </w:t>
      </w:r>
    </w:p>
    <w:p w14:paraId="237435C1" w14:textId="77777777" w:rsidR="00D272CD"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N</w:t>
      </w:r>
      <w:r w:rsidR="00A5358B" w:rsidRPr="00BC5606">
        <w:rPr>
          <w:sz w:val="16"/>
          <w:szCs w:val="16"/>
        </w:rPr>
        <w:t>ázov a číslo študijného odboru</w:t>
      </w:r>
      <w:r w:rsidR="00161A02" w:rsidRPr="00BC5606">
        <w:rPr>
          <w:sz w:val="16"/>
          <w:szCs w:val="16"/>
        </w:rPr>
        <w:t>, v ktorom sa absolvovaním študijného programu získa vysokoškolské vzdelanie, alebo kombinácia dvoch študijných odborov, v ktorých sa absolvovaním študijného programu získa vysokoškolské vzdelanie</w:t>
      </w:r>
      <w:r w:rsidR="00D272CD" w:rsidRPr="00BC5606">
        <w:rPr>
          <w:sz w:val="16"/>
          <w:szCs w:val="16"/>
        </w:rPr>
        <w:t xml:space="preserve">, </w:t>
      </w:r>
      <w:r w:rsidR="00161A02" w:rsidRPr="00BC5606">
        <w:rPr>
          <w:sz w:val="16"/>
          <w:szCs w:val="16"/>
        </w:rPr>
        <w:t>ISCED-F kódy odboru/ odborov</w:t>
      </w:r>
      <w:r w:rsidR="005E6123" w:rsidRPr="00BC5606">
        <w:rPr>
          <w:rStyle w:val="Odkaznapoznmkupodiarou"/>
          <w:sz w:val="16"/>
          <w:szCs w:val="16"/>
        </w:rPr>
        <w:footnoteReference w:id="3"/>
      </w:r>
      <w:r w:rsidRPr="00BC5606">
        <w:rPr>
          <w:sz w:val="16"/>
          <w:szCs w:val="16"/>
        </w:rPr>
        <w:t xml:space="preserve">. </w:t>
      </w:r>
    </w:p>
    <w:p w14:paraId="3C3EE7EF" w14:textId="77777777" w:rsidR="4020B398" w:rsidRPr="00BC5606" w:rsidRDefault="00810C26" w:rsidP="009D7699">
      <w:pPr>
        <w:spacing w:after="0" w:line="240" w:lineRule="auto"/>
        <w:ind w:firstLine="360"/>
        <w:rPr>
          <w:sz w:val="20"/>
          <w:szCs w:val="20"/>
        </w:rPr>
      </w:pPr>
      <w:r>
        <w:rPr>
          <w:sz w:val="20"/>
          <w:szCs w:val="20"/>
        </w:rPr>
        <w:t>Ekonómia, 0311</w:t>
      </w:r>
    </w:p>
    <w:p w14:paraId="545485DA" w14:textId="77777777" w:rsidR="003F2B57" w:rsidRPr="00BC5606" w:rsidRDefault="00A60517" w:rsidP="00D033C5">
      <w:pPr>
        <w:pStyle w:val="Odsekzoznamu"/>
        <w:numPr>
          <w:ilvl w:val="0"/>
          <w:numId w:val="6"/>
        </w:numPr>
        <w:autoSpaceDE w:val="0"/>
        <w:autoSpaceDN w:val="0"/>
        <w:adjustRightInd w:val="0"/>
        <w:spacing w:after="0" w:line="240" w:lineRule="auto"/>
        <w:jc w:val="both"/>
        <w:rPr>
          <w:sz w:val="16"/>
          <w:szCs w:val="16"/>
        </w:rPr>
      </w:pPr>
      <w:r w:rsidRPr="00BC5606">
        <w:rPr>
          <w:sz w:val="16"/>
          <w:szCs w:val="16"/>
        </w:rPr>
        <w:t>T</w:t>
      </w:r>
      <w:r w:rsidR="003F2B57" w:rsidRPr="00BC5606">
        <w:rPr>
          <w:sz w:val="16"/>
          <w:szCs w:val="16"/>
        </w:rPr>
        <w:t>yp študijného programu:</w:t>
      </w:r>
      <w:r w:rsidR="004D3F71" w:rsidRPr="00BC5606">
        <w:rPr>
          <w:sz w:val="16"/>
          <w:szCs w:val="16"/>
        </w:rPr>
        <w:t xml:space="preserve">  </w:t>
      </w:r>
    </w:p>
    <w:p w14:paraId="499FE7B8" w14:textId="77777777" w:rsidR="003F2B57" w:rsidRPr="00BC5606" w:rsidRDefault="2738B782" w:rsidP="009D7699">
      <w:pPr>
        <w:autoSpaceDE w:val="0"/>
        <w:autoSpaceDN w:val="0"/>
        <w:adjustRightInd w:val="0"/>
        <w:spacing w:after="0" w:line="240" w:lineRule="auto"/>
        <w:ind w:firstLine="360"/>
        <w:jc w:val="both"/>
        <w:rPr>
          <w:sz w:val="20"/>
          <w:szCs w:val="20"/>
        </w:rPr>
      </w:pPr>
      <w:r w:rsidRPr="00BC5606">
        <w:rPr>
          <w:sz w:val="20"/>
          <w:szCs w:val="20"/>
        </w:rPr>
        <w:t>akademicky orientovaný</w:t>
      </w:r>
    </w:p>
    <w:p w14:paraId="16894A6C" w14:textId="77777777" w:rsidR="002E7394" w:rsidRPr="00BC5606" w:rsidRDefault="002E7394"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Udeľovaný akademický titul.</w:t>
      </w:r>
    </w:p>
    <w:p w14:paraId="2BF8DD23" w14:textId="77777777" w:rsidR="4020B398" w:rsidRPr="00BC5606" w:rsidRDefault="6E0F7CA0" w:rsidP="009D7699">
      <w:pPr>
        <w:spacing w:after="0" w:line="240" w:lineRule="auto"/>
        <w:ind w:firstLine="360"/>
        <w:rPr>
          <w:sz w:val="20"/>
          <w:szCs w:val="20"/>
        </w:rPr>
      </w:pPr>
      <w:r w:rsidRPr="00BC5606">
        <w:rPr>
          <w:sz w:val="20"/>
          <w:szCs w:val="20"/>
        </w:rPr>
        <w:t>bakalár (Bc.)</w:t>
      </w:r>
    </w:p>
    <w:p w14:paraId="054861A2" w14:textId="77777777" w:rsidR="00EC7726" w:rsidRPr="00BC5606" w:rsidRDefault="00EC7726"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Forma štúdia</w:t>
      </w:r>
      <w:r w:rsidRPr="00BC5606">
        <w:rPr>
          <w:rStyle w:val="Odkaznapoznmkupodiarou"/>
          <w:sz w:val="16"/>
          <w:szCs w:val="16"/>
        </w:rPr>
        <w:footnoteReference w:id="4"/>
      </w:r>
      <w:r w:rsidRPr="00BC5606">
        <w:rPr>
          <w:sz w:val="16"/>
          <w:szCs w:val="16"/>
        </w:rPr>
        <w:t xml:space="preserve">. </w:t>
      </w:r>
    </w:p>
    <w:p w14:paraId="44D63621" w14:textId="77777777" w:rsidR="4020B398" w:rsidRPr="00BC5606" w:rsidRDefault="4352286C" w:rsidP="009D7699">
      <w:pPr>
        <w:spacing w:after="0" w:line="240" w:lineRule="auto"/>
        <w:ind w:firstLine="360"/>
        <w:rPr>
          <w:sz w:val="20"/>
          <w:szCs w:val="20"/>
        </w:rPr>
      </w:pPr>
      <w:r w:rsidRPr="00BC5606">
        <w:rPr>
          <w:sz w:val="20"/>
          <w:szCs w:val="20"/>
        </w:rPr>
        <w:t>denná</w:t>
      </w:r>
    </w:p>
    <w:p w14:paraId="68E76541" w14:textId="77777777" w:rsidR="00625B05"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P</w:t>
      </w:r>
      <w:r w:rsidR="00625B05" w:rsidRPr="00BC5606">
        <w:rPr>
          <w:sz w:val="16"/>
          <w:szCs w:val="16"/>
        </w:rPr>
        <w:t>ri spoločných študijných programoch spolupracujúce vysoké školy a vymedzenie, ktoré študijné povinnosti plní študent na ktorej vysokej škole</w:t>
      </w:r>
      <w:r w:rsidR="009C64AF" w:rsidRPr="00BC5606">
        <w:rPr>
          <w:sz w:val="16"/>
          <w:szCs w:val="16"/>
        </w:rPr>
        <w:t xml:space="preserve"> (§ 54a zákona o vysokých školách)</w:t>
      </w:r>
      <w:r w:rsidR="00AF04F1" w:rsidRPr="00BC5606">
        <w:rPr>
          <w:sz w:val="16"/>
          <w:szCs w:val="16"/>
        </w:rPr>
        <w:t>.</w:t>
      </w:r>
    </w:p>
    <w:p w14:paraId="10246394" w14:textId="77777777" w:rsidR="4020B398" w:rsidRPr="00BC5606" w:rsidRDefault="5601B976" w:rsidP="009D7699">
      <w:pPr>
        <w:spacing w:after="0" w:line="240" w:lineRule="auto"/>
        <w:ind w:firstLine="360"/>
        <w:rPr>
          <w:rFonts w:eastAsiaTheme="minorEastAsia"/>
          <w:sz w:val="20"/>
          <w:szCs w:val="20"/>
        </w:rPr>
      </w:pPr>
      <w:r w:rsidRPr="00BC5606">
        <w:rPr>
          <w:rFonts w:eastAsiaTheme="minorEastAsia"/>
          <w:sz w:val="20"/>
          <w:szCs w:val="20"/>
        </w:rPr>
        <w:t>nevzťahuje sa na tento študijný program</w:t>
      </w:r>
    </w:p>
    <w:p w14:paraId="5F0CECFF" w14:textId="77777777" w:rsidR="00625B05" w:rsidRPr="00BC5606" w:rsidRDefault="00A60517" w:rsidP="00D033C5">
      <w:pPr>
        <w:pStyle w:val="Odsekzoznamu"/>
        <w:numPr>
          <w:ilvl w:val="0"/>
          <w:numId w:val="6"/>
        </w:numPr>
        <w:autoSpaceDE w:val="0"/>
        <w:autoSpaceDN w:val="0"/>
        <w:adjustRightInd w:val="0"/>
        <w:spacing w:after="0" w:line="240" w:lineRule="auto"/>
        <w:rPr>
          <w:i/>
          <w:iCs/>
          <w:sz w:val="16"/>
          <w:szCs w:val="16"/>
        </w:rPr>
      </w:pPr>
      <w:r w:rsidRPr="00BC5606">
        <w:rPr>
          <w:sz w:val="16"/>
          <w:szCs w:val="16"/>
        </w:rPr>
        <w:t>J</w:t>
      </w:r>
      <w:r w:rsidR="00625B05" w:rsidRPr="00BC5606">
        <w:rPr>
          <w:sz w:val="16"/>
          <w:szCs w:val="16"/>
        </w:rPr>
        <w:t>azyk alebo jazyky, v ktorých sa študijný program uskutočňuje</w:t>
      </w:r>
      <w:r w:rsidR="002E54B1" w:rsidRPr="00BC5606">
        <w:rPr>
          <w:rStyle w:val="Odkaznapoznmkupodiarou"/>
          <w:sz w:val="16"/>
          <w:szCs w:val="16"/>
        </w:rPr>
        <w:footnoteReference w:id="5"/>
      </w:r>
      <w:r w:rsidR="002E54B1" w:rsidRPr="00BC5606">
        <w:rPr>
          <w:sz w:val="16"/>
          <w:szCs w:val="16"/>
        </w:rPr>
        <w:t xml:space="preserve">. </w:t>
      </w:r>
    </w:p>
    <w:p w14:paraId="0DECD060" w14:textId="77777777" w:rsidR="4020B398" w:rsidRPr="00BC5606" w:rsidRDefault="0E400844" w:rsidP="009D7699">
      <w:pPr>
        <w:spacing w:after="0" w:line="240" w:lineRule="auto"/>
        <w:ind w:firstLine="360"/>
        <w:rPr>
          <w:sz w:val="16"/>
          <w:szCs w:val="16"/>
        </w:rPr>
      </w:pPr>
      <w:r w:rsidRPr="00BC5606">
        <w:rPr>
          <w:sz w:val="20"/>
          <w:szCs w:val="20"/>
        </w:rPr>
        <w:t>slovenský</w:t>
      </w:r>
    </w:p>
    <w:p w14:paraId="5102AF44" w14:textId="77777777" w:rsidR="001425FC"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Š</w:t>
      </w:r>
      <w:r w:rsidR="001425FC" w:rsidRPr="00BC5606">
        <w:rPr>
          <w:sz w:val="16"/>
          <w:szCs w:val="16"/>
        </w:rPr>
        <w:t>tandardná dĺžka štúdia vyjadrená v akademických rokoch</w:t>
      </w:r>
      <w:r w:rsidRPr="00BC5606">
        <w:rPr>
          <w:sz w:val="16"/>
          <w:szCs w:val="16"/>
        </w:rPr>
        <w:t>.</w:t>
      </w:r>
    </w:p>
    <w:p w14:paraId="6F0AACFA" w14:textId="77777777" w:rsidR="4020B398" w:rsidRPr="00BC5606" w:rsidRDefault="0742A91A" w:rsidP="009D7699">
      <w:pPr>
        <w:spacing w:after="0" w:line="240" w:lineRule="auto"/>
        <w:ind w:firstLine="360"/>
        <w:rPr>
          <w:sz w:val="20"/>
          <w:szCs w:val="20"/>
        </w:rPr>
      </w:pPr>
      <w:r w:rsidRPr="00BC5606">
        <w:rPr>
          <w:sz w:val="20"/>
          <w:szCs w:val="20"/>
        </w:rPr>
        <w:t>3 roky</w:t>
      </w:r>
    </w:p>
    <w:p w14:paraId="079AD488" w14:textId="77777777" w:rsidR="006022A0"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K</w:t>
      </w:r>
      <w:r w:rsidR="006022A0" w:rsidRPr="00BC5606">
        <w:rPr>
          <w:sz w:val="16"/>
          <w:szCs w:val="16"/>
        </w:rPr>
        <w:t>apacita študijné</w:t>
      </w:r>
      <w:r w:rsidR="00A85240" w:rsidRPr="00BC5606">
        <w:rPr>
          <w:sz w:val="16"/>
          <w:szCs w:val="16"/>
        </w:rPr>
        <w:t>ho</w:t>
      </w:r>
      <w:r w:rsidR="006022A0" w:rsidRPr="00BC5606">
        <w:rPr>
          <w:sz w:val="16"/>
          <w:szCs w:val="16"/>
        </w:rPr>
        <w:t xml:space="preserve"> programu</w:t>
      </w:r>
      <w:r w:rsidR="00862CAB" w:rsidRPr="00BC5606">
        <w:rPr>
          <w:sz w:val="16"/>
          <w:szCs w:val="16"/>
        </w:rPr>
        <w:t xml:space="preserve"> (p</w:t>
      </w:r>
      <w:r w:rsidR="006B6E7F" w:rsidRPr="00BC5606">
        <w:rPr>
          <w:sz w:val="16"/>
          <w:szCs w:val="16"/>
        </w:rPr>
        <w:t>lánovaný počet študentov</w:t>
      </w:r>
      <w:r w:rsidR="00862CAB" w:rsidRPr="00BC5606">
        <w:rPr>
          <w:sz w:val="16"/>
          <w:szCs w:val="16"/>
        </w:rPr>
        <w:t>)</w:t>
      </w:r>
      <w:r w:rsidR="006022A0" w:rsidRPr="00BC5606">
        <w:rPr>
          <w:sz w:val="16"/>
          <w:szCs w:val="16"/>
        </w:rPr>
        <w:t xml:space="preserve">, </w:t>
      </w:r>
      <w:r w:rsidR="006B6E7F" w:rsidRPr="00BC5606">
        <w:rPr>
          <w:sz w:val="16"/>
          <w:szCs w:val="16"/>
        </w:rPr>
        <w:t xml:space="preserve">skutočný </w:t>
      </w:r>
      <w:r w:rsidR="006022A0" w:rsidRPr="00BC5606">
        <w:rPr>
          <w:sz w:val="16"/>
          <w:szCs w:val="16"/>
        </w:rPr>
        <w:t>počet uchádzačov a počet študentov</w:t>
      </w:r>
      <w:r w:rsidR="00A75CFA" w:rsidRPr="00BC5606">
        <w:rPr>
          <w:sz w:val="16"/>
          <w:szCs w:val="16"/>
        </w:rPr>
        <w:t xml:space="preserve">. </w:t>
      </w:r>
    </w:p>
    <w:p w14:paraId="59D8137C" w14:textId="77777777" w:rsidR="4020B398" w:rsidRPr="001D762A" w:rsidRDefault="001D762A" w:rsidP="009D7699">
      <w:pPr>
        <w:spacing w:after="0" w:line="240" w:lineRule="auto"/>
        <w:ind w:firstLine="360"/>
        <w:rPr>
          <w:sz w:val="20"/>
          <w:szCs w:val="20"/>
        </w:rPr>
      </w:pPr>
      <w:r w:rsidRPr="001D762A">
        <w:rPr>
          <w:sz w:val="20"/>
          <w:szCs w:val="20"/>
        </w:rPr>
        <w:t>15</w:t>
      </w:r>
    </w:p>
    <w:p w14:paraId="51707116" w14:textId="77777777" w:rsidR="004A4FA4" w:rsidRPr="00BC5606" w:rsidRDefault="004A4FA4" w:rsidP="009D7699">
      <w:pPr>
        <w:pStyle w:val="Odsekzoznamu"/>
        <w:autoSpaceDE w:val="0"/>
        <w:autoSpaceDN w:val="0"/>
        <w:adjustRightInd w:val="0"/>
        <w:spacing w:after="0" w:line="240" w:lineRule="auto"/>
        <w:ind w:left="360"/>
        <w:rPr>
          <w:sz w:val="16"/>
          <w:szCs w:val="16"/>
        </w:rPr>
      </w:pPr>
    </w:p>
    <w:p w14:paraId="61AF2831" w14:textId="77777777" w:rsidR="00B97B1C" w:rsidRPr="00BC5606" w:rsidRDefault="004A4FA4" w:rsidP="00D033C5">
      <w:pPr>
        <w:pStyle w:val="Odsekzoznamu"/>
        <w:numPr>
          <w:ilvl w:val="0"/>
          <w:numId w:val="5"/>
        </w:numPr>
        <w:autoSpaceDE w:val="0"/>
        <w:autoSpaceDN w:val="0"/>
        <w:adjustRightInd w:val="0"/>
        <w:spacing w:after="0" w:line="240" w:lineRule="auto"/>
        <w:rPr>
          <w:b/>
          <w:bCs/>
          <w:sz w:val="16"/>
          <w:szCs w:val="16"/>
        </w:rPr>
      </w:pPr>
      <w:r w:rsidRPr="00BC5606">
        <w:rPr>
          <w:b/>
          <w:bCs/>
          <w:sz w:val="16"/>
          <w:szCs w:val="16"/>
        </w:rPr>
        <w:t>P</w:t>
      </w:r>
      <w:r w:rsidR="00161A02" w:rsidRPr="00BC5606">
        <w:rPr>
          <w:b/>
          <w:bCs/>
          <w:sz w:val="16"/>
          <w:szCs w:val="16"/>
        </w:rPr>
        <w:t>rofil absolventa</w:t>
      </w:r>
      <w:r w:rsidRPr="00BC5606">
        <w:rPr>
          <w:b/>
          <w:bCs/>
          <w:sz w:val="16"/>
          <w:szCs w:val="16"/>
        </w:rPr>
        <w:t xml:space="preserve"> a ciele </w:t>
      </w:r>
      <w:r w:rsidR="00D83FA4" w:rsidRPr="00BC5606">
        <w:rPr>
          <w:b/>
          <w:bCs/>
          <w:sz w:val="16"/>
          <w:szCs w:val="16"/>
        </w:rPr>
        <w:t>vzdelávania</w:t>
      </w:r>
    </w:p>
    <w:p w14:paraId="17A5B96B" w14:textId="77777777" w:rsidR="00BC5606" w:rsidRDefault="00BC5606" w:rsidP="00BC5606">
      <w:pPr>
        <w:pStyle w:val="Odsekzoznamu"/>
        <w:autoSpaceDE w:val="0"/>
        <w:autoSpaceDN w:val="0"/>
        <w:adjustRightInd w:val="0"/>
        <w:spacing w:after="0" w:line="240" w:lineRule="auto"/>
        <w:ind w:left="360"/>
        <w:rPr>
          <w:b/>
          <w:bCs/>
          <w:sz w:val="16"/>
          <w:szCs w:val="16"/>
        </w:rPr>
      </w:pPr>
    </w:p>
    <w:p w14:paraId="4BC6FAA3" w14:textId="77777777" w:rsidR="003F2B57" w:rsidRPr="00F81D41" w:rsidRDefault="004A4FA4" w:rsidP="00D033C5">
      <w:pPr>
        <w:pStyle w:val="Odsekzoznamu"/>
        <w:numPr>
          <w:ilvl w:val="0"/>
          <w:numId w:val="9"/>
        </w:numPr>
        <w:autoSpaceDE w:val="0"/>
        <w:autoSpaceDN w:val="0"/>
        <w:adjustRightInd w:val="0"/>
        <w:spacing w:after="0" w:line="240" w:lineRule="auto"/>
        <w:jc w:val="both"/>
        <w:rPr>
          <w:sz w:val="16"/>
          <w:szCs w:val="16"/>
        </w:rPr>
      </w:pPr>
      <w:r w:rsidRPr="00F81D41">
        <w:rPr>
          <w:sz w:val="16"/>
          <w:szCs w:val="16"/>
        </w:rPr>
        <w:t xml:space="preserve">Vysoká škola popíše ciele vzdelávania </w:t>
      </w:r>
      <w:r w:rsidR="00D83FA4" w:rsidRPr="00F81D41">
        <w:rPr>
          <w:sz w:val="16"/>
          <w:szCs w:val="16"/>
        </w:rPr>
        <w:t xml:space="preserve">študijného programu </w:t>
      </w:r>
      <w:r w:rsidRPr="00F81D41">
        <w:rPr>
          <w:sz w:val="16"/>
          <w:szCs w:val="16"/>
        </w:rPr>
        <w:t>a</w:t>
      </w:r>
      <w:r w:rsidR="009B1167" w:rsidRPr="00F81D41">
        <w:rPr>
          <w:sz w:val="16"/>
          <w:szCs w:val="16"/>
        </w:rPr>
        <w:t>ko</w:t>
      </w:r>
      <w:r w:rsidRPr="00F81D41">
        <w:rPr>
          <w:sz w:val="16"/>
          <w:szCs w:val="16"/>
        </w:rPr>
        <w:t xml:space="preserve"> schopnost</w:t>
      </w:r>
      <w:r w:rsidR="009B1167" w:rsidRPr="00F81D41">
        <w:rPr>
          <w:sz w:val="16"/>
          <w:szCs w:val="16"/>
        </w:rPr>
        <w:t>i</w:t>
      </w:r>
      <w:r w:rsidRPr="00F81D41">
        <w:rPr>
          <w:sz w:val="16"/>
          <w:szCs w:val="16"/>
        </w:rPr>
        <w:t xml:space="preserve"> študenta v čase ukončenia </w:t>
      </w:r>
      <w:r w:rsidR="009B1167" w:rsidRPr="00F81D41">
        <w:rPr>
          <w:sz w:val="16"/>
          <w:szCs w:val="16"/>
        </w:rPr>
        <w:t xml:space="preserve">študijného </w:t>
      </w:r>
      <w:r w:rsidRPr="00F81D41">
        <w:rPr>
          <w:sz w:val="16"/>
          <w:szCs w:val="16"/>
        </w:rPr>
        <w:t>programu</w:t>
      </w:r>
      <w:r w:rsidR="001E7761" w:rsidRPr="00F81D41">
        <w:rPr>
          <w:sz w:val="16"/>
          <w:szCs w:val="16"/>
        </w:rPr>
        <w:t xml:space="preserve"> a hlavné výstupy vzdelávania</w:t>
      </w:r>
      <w:r w:rsidR="005B0BC7" w:rsidRPr="00BC5606">
        <w:rPr>
          <w:rStyle w:val="Odkaznapoznmkupodiarou"/>
          <w:sz w:val="16"/>
          <w:szCs w:val="16"/>
        </w:rPr>
        <w:footnoteReference w:id="6"/>
      </w:r>
      <w:r w:rsidR="008667AF" w:rsidRPr="00F81D41">
        <w:rPr>
          <w:sz w:val="16"/>
          <w:szCs w:val="16"/>
        </w:rPr>
        <w:t xml:space="preserve">. </w:t>
      </w:r>
    </w:p>
    <w:p w14:paraId="2B8A24F8" w14:textId="77777777" w:rsidR="00F81D41" w:rsidRPr="00EE016C" w:rsidRDefault="001D762A" w:rsidP="00E7083C">
      <w:pPr>
        <w:spacing w:after="0" w:line="240" w:lineRule="auto"/>
        <w:ind w:left="360"/>
        <w:jc w:val="both"/>
        <w:rPr>
          <w:rFonts w:cstheme="minorHAnsi"/>
          <w:iCs/>
          <w:sz w:val="20"/>
          <w:szCs w:val="20"/>
        </w:rPr>
      </w:pPr>
      <w:r>
        <w:rPr>
          <w:rFonts w:cstheme="minorHAnsi"/>
          <w:iCs/>
          <w:sz w:val="20"/>
          <w:szCs w:val="20"/>
        </w:rPr>
        <w:t>Absolvent študijného odboru</w:t>
      </w:r>
      <w:r w:rsidR="00F81D41" w:rsidRPr="00EE016C">
        <w:rPr>
          <w:rFonts w:cstheme="minorHAnsi"/>
          <w:iCs/>
          <w:sz w:val="20"/>
          <w:szCs w:val="20"/>
        </w:rPr>
        <w:t xml:space="preserve"> Ekonómia a</w:t>
      </w:r>
      <w:r>
        <w:rPr>
          <w:rFonts w:cstheme="minorHAnsi"/>
          <w:iCs/>
          <w:sz w:val="20"/>
          <w:szCs w:val="20"/>
        </w:rPr>
        <w:t> manažment v študijnom programe</w:t>
      </w:r>
      <w:r w:rsidR="00F81D41">
        <w:rPr>
          <w:rFonts w:cstheme="minorHAnsi"/>
          <w:iCs/>
          <w:sz w:val="20"/>
          <w:szCs w:val="20"/>
        </w:rPr>
        <w:t xml:space="preserve"> </w:t>
      </w:r>
      <w:r w:rsidR="00F81D41" w:rsidRPr="00EE016C">
        <w:rPr>
          <w:rFonts w:cstheme="minorHAnsi"/>
          <w:iCs/>
          <w:sz w:val="20"/>
          <w:szCs w:val="20"/>
        </w:rPr>
        <w:t xml:space="preserve">Medzinárodné podnikanie v obchode a službách </w:t>
      </w:r>
      <w:r w:rsidR="00E7083C">
        <w:rPr>
          <w:rFonts w:cstheme="minorHAnsi"/>
          <w:iCs/>
          <w:sz w:val="20"/>
          <w:szCs w:val="20"/>
        </w:rPr>
        <w:t xml:space="preserve">v bakalárskom stupni </w:t>
      </w:r>
      <w:r w:rsidR="00F81D41" w:rsidRPr="00EE016C">
        <w:rPr>
          <w:rFonts w:cstheme="minorHAnsi"/>
          <w:iCs/>
          <w:sz w:val="20"/>
          <w:szCs w:val="20"/>
        </w:rPr>
        <w:t>dokáže analyzovať problémy a možnosti v podnikateľských aktivitách rôznych typov podnikov a podnikania, v obchodnej prevádzke a fungovaní podnikov obchodu, cestovného ruchu a služieb, navrhovať riešenia na optimálne fungovanie podnikateľských subjektov a implementovať ich. Nadobudne znalosti o spôsoboch spolupráce s manažérmi a špecialistami iných profesií.</w:t>
      </w:r>
    </w:p>
    <w:p w14:paraId="6DB90B31" w14:textId="77777777" w:rsidR="00F81D41" w:rsidRPr="00EE016C" w:rsidRDefault="00F81D41" w:rsidP="00E7083C">
      <w:pPr>
        <w:spacing w:after="0" w:line="240" w:lineRule="auto"/>
        <w:ind w:left="360"/>
        <w:jc w:val="both"/>
        <w:rPr>
          <w:rFonts w:cstheme="minorHAnsi"/>
          <w:iCs/>
          <w:sz w:val="20"/>
          <w:szCs w:val="20"/>
        </w:rPr>
      </w:pPr>
      <w:r w:rsidRPr="00EE016C">
        <w:rPr>
          <w:rFonts w:cstheme="minorHAnsi"/>
          <w:iCs/>
          <w:sz w:val="20"/>
          <w:szCs w:val="20"/>
        </w:rPr>
        <w:t xml:space="preserve">Absolvent odboru má znalosti o podnikovej ekonomike, podnikových financiách, podnikovom manažmente a o obchodnom podnikaní, obchodnej prevádzke a obchodných službách. ovláda podstatné pojmy, princípy, nástroje a fakty o fungovaní podnikateľských subjektov a ich obchodných aktivitách, získa teoretické vedomosti zo základných ekonomických disciplín, kvantitatívnych metód a komunikácie v dvoch svetových jazykoch, navrhuje efektívne obchodno-prevádzkové  a podnikateľské procesy takým spôsobom, ktorý dokazuje pochopenie súvislostí a dôsledkov alternatívnych rozhodnutí, vie použiť primeranú teóriu, </w:t>
      </w:r>
      <w:r w:rsidRPr="00EE016C">
        <w:rPr>
          <w:rFonts w:cstheme="minorHAnsi"/>
          <w:iCs/>
          <w:sz w:val="20"/>
          <w:szCs w:val="20"/>
        </w:rPr>
        <w:lastRenderedPageBreak/>
        <w:t xml:space="preserve">praktické postupy a nástroje na navrhovanie, implementovanie a hodnotenie základných procesov podnikateľských a špecificky obchodných subjektov, okrem vysokej cudzojazyčnej kompetencie sem patria aj vedomosti o zriadení samostatnej obchodnej spoločnosti, hospodárske, právne a sociálne aspekty jej fungovania. </w:t>
      </w:r>
    </w:p>
    <w:p w14:paraId="6EEF537B" w14:textId="77777777" w:rsidR="00F81D41" w:rsidRPr="00EE016C" w:rsidRDefault="00F81D41" w:rsidP="00E7083C">
      <w:pPr>
        <w:spacing w:after="0" w:line="240" w:lineRule="auto"/>
        <w:ind w:left="360"/>
        <w:jc w:val="both"/>
        <w:rPr>
          <w:rFonts w:cstheme="minorHAnsi"/>
          <w:iCs/>
          <w:sz w:val="20"/>
          <w:szCs w:val="20"/>
        </w:rPr>
      </w:pPr>
      <w:r w:rsidRPr="00EE016C">
        <w:rPr>
          <w:rFonts w:cstheme="minorHAnsi"/>
          <w:iCs/>
          <w:sz w:val="20"/>
          <w:szCs w:val="20"/>
        </w:rPr>
        <w:t>Absolvent odboru dokáže navrhovať a implementovať efektívne systémy prevádzky obchodných a príbuzných podnikov, je schopný hodnotiť tieto systémy podľa zásad správneho finančného hospodárenia, dokáže uzatvárať obchodno-záväzkové vzťahy v najširších súvislostiach a vie pracovať s modernými obchodnými technológiami a využívať informácie za účelom analýzy a rozhodovania. Absolvent vie tvorivo využiť a aplikovať nadobudnuté poznatky na medzinárodných trhoch. Absolvent bakalárskeho stupňa štúdia tiež dokáže analyzovať a vysvetliť konkrétne problémy fungovania obchodných a im príbuzných podnikov, prezentovať rôznym skupinám odbornej verejnosti návrhy riešení prevádzky podniku, pracovať efektívne ako člen manažérskeho tímu, organizovať svoj vlastný odborný rast a profesionálny vývoj a udržiavať kontakt s posledným vývojom vo svojej disciplíne a pokračovať vo vlastnom profesionálnom vývoji.</w:t>
      </w:r>
    </w:p>
    <w:p w14:paraId="6E62791C" w14:textId="77777777" w:rsidR="00F81D41" w:rsidRPr="00EE016C" w:rsidRDefault="00F81D41" w:rsidP="00E7083C">
      <w:pPr>
        <w:spacing w:after="0" w:line="240" w:lineRule="auto"/>
        <w:ind w:firstLine="357"/>
        <w:jc w:val="both"/>
        <w:rPr>
          <w:rFonts w:cstheme="minorHAnsi"/>
          <w:iCs/>
          <w:sz w:val="20"/>
          <w:szCs w:val="20"/>
        </w:rPr>
      </w:pPr>
      <w:r w:rsidRPr="00EE016C">
        <w:rPr>
          <w:rFonts w:cstheme="minorHAnsi"/>
          <w:iCs/>
          <w:sz w:val="20"/>
          <w:szCs w:val="20"/>
        </w:rPr>
        <w:t>Absolvent študijného programu je schopný pracovať ako:</w:t>
      </w:r>
    </w:p>
    <w:p w14:paraId="52CD28DF" w14:textId="77777777" w:rsidR="00F81D41" w:rsidRPr="00EE016C" w:rsidRDefault="00B02B51" w:rsidP="00D033C5">
      <w:pPr>
        <w:numPr>
          <w:ilvl w:val="0"/>
          <w:numId w:val="15"/>
        </w:numPr>
        <w:spacing w:after="0" w:line="240" w:lineRule="auto"/>
        <w:ind w:left="714" w:hanging="357"/>
        <w:jc w:val="both"/>
        <w:rPr>
          <w:rFonts w:cstheme="minorHAnsi"/>
          <w:iCs/>
          <w:sz w:val="20"/>
          <w:szCs w:val="20"/>
        </w:rPr>
      </w:pPr>
      <w:r>
        <w:rPr>
          <w:rFonts w:cstheme="minorHAnsi"/>
          <w:iCs/>
          <w:sz w:val="20"/>
          <w:szCs w:val="20"/>
        </w:rPr>
        <w:t>riadiaci pracovník</w:t>
      </w:r>
      <w:r w:rsidR="00F81D41" w:rsidRPr="00EE016C">
        <w:rPr>
          <w:rFonts w:cstheme="minorHAnsi"/>
          <w:iCs/>
          <w:sz w:val="20"/>
          <w:szCs w:val="20"/>
        </w:rPr>
        <w:t xml:space="preserve"> s medzinárodne orientovaným vzdelaním na úrovni stredného manažmentu v malých a stredných podnikoch so zameraním svojich aktivít do oblasti medzinárodného obchodu</w:t>
      </w:r>
    </w:p>
    <w:p w14:paraId="23A5DD0A"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obchodný zástupca pre regionálne zastúpenie obchodných a distribučných spoločností</w:t>
      </w:r>
    </w:p>
    <w:p w14:paraId="2D1D7CEF"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obchodný prevádzkar v hoteloch, reštauráciách, kúpeľných zariadeniach</w:t>
      </w:r>
    </w:p>
    <w:p w14:paraId="5F4EAE6B"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vedúci pracovník v cestovných kanceláriách, rekreačných zariadeniach</w:t>
      </w:r>
    </w:p>
    <w:p w14:paraId="688637A7"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je schopný zriadiť a viesť vlastnú obchodnú spoločnosť, živnosť</w:t>
      </w:r>
    </w:p>
    <w:p w14:paraId="0011FA62"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 xml:space="preserve">získa možnosť študovať na  2. stupni vysokoškolského štúdia </w:t>
      </w:r>
    </w:p>
    <w:p w14:paraId="4CBF269E" w14:textId="77777777" w:rsidR="009D7699" w:rsidRDefault="00F81D41" w:rsidP="00E7083C">
      <w:pPr>
        <w:spacing w:after="0" w:line="240" w:lineRule="auto"/>
        <w:ind w:left="360"/>
        <w:jc w:val="both"/>
        <w:rPr>
          <w:rFonts w:cstheme="minorHAnsi"/>
          <w:bCs/>
          <w:iCs/>
          <w:sz w:val="20"/>
          <w:szCs w:val="20"/>
        </w:rPr>
      </w:pPr>
      <w:r w:rsidRPr="00EE016C">
        <w:rPr>
          <w:rFonts w:cstheme="minorHAnsi"/>
          <w:bCs/>
          <w:iCs/>
          <w:sz w:val="20"/>
          <w:szCs w:val="20"/>
        </w:rPr>
        <w:t>Absolvent získa úplné prvostupňové vysokoškolské vzdela</w:t>
      </w:r>
      <w:r w:rsidR="00E7083C">
        <w:rPr>
          <w:rFonts w:cstheme="minorHAnsi"/>
          <w:bCs/>
          <w:iCs/>
          <w:sz w:val="20"/>
          <w:szCs w:val="20"/>
        </w:rPr>
        <w:t>nie</w:t>
      </w:r>
      <w:r w:rsidR="00E62C39">
        <w:rPr>
          <w:rFonts w:cstheme="minorHAnsi"/>
          <w:bCs/>
          <w:iCs/>
          <w:sz w:val="20"/>
          <w:szCs w:val="20"/>
        </w:rPr>
        <w:t xml:space="preserve"> v študijnom odbore 8 </w:t>
      </w:r>
      <w:r w:rsidRPr="00EE016C">
        <w:rPr>
          <w:rFonts w:cstheme="minorHAnsi"/>
          <w:bCs/>
          <w:iCs/>
          <w:sz w:val="20"/>
          <w:szCs w:val="20"/>
        </w:rPr>
        <w:t>Ekonómia a manažment.</w:t>
      </w:r>
    </w:p>
    <w:p w14:paraId="5C394AE6" w14:textId="77777777" w:rsidR="00E62C39" w:rsidRDefault="00E62C39" w:rsidP="00E62C39">
      <w:pPr>
        <w:spacing w:after="0" w:line="240" w:lineRule="auto"/>
        <w:ind w:left="360"/>
        <w:jc w:val="both"/>
        <w:rPr>
          <w:rFonts w:ascii="Times New Roman" w:hAnsi="Times New Roman" w:cs="Times New Roman"/>
          <w:i/>
          <w:iCs/>
          <w:color w:val="FF0000"/>
          <w:sz w:val="20"/>
          <w:szCs w:val="20"/>
        </w:rPr>
      </w:pPr>
      <w:r w:rsidRPr="00B12FFF">
        <w:rPr>
          <w:rFonts w:eastAsia="Calibri" w:cstheme="minorHAnsi"/>
          <w:bCs/>
          <w:sz w:val="20"/>
          <w:szCs w:val="20"/>
        </w:rPr>
        <w:t>Ciele a výstupy vzdelávania sú uvedené podľa profilu absolventa v štruktúre profilových predmetov, ktorými sa vedomosti (</w:t>
      </w:r>
      <w:r w:rsidRPr="00B12FFF">
        <w:rPr>
          <w:rFonts w:eastAsia="Calibri" w:cstheme="minorHAnsi"/>
          <w:b/>
          <w:sz w:val="20"/>
          <w:szCs w:val="20"/>
        </w:rPr>
        <w:t>V</w:t>
      </w:r>
      <w:r w:rsidRPr="00B12FFF">
        <w:rPr>
          <w:rFonts w:eastAsia="Calibri" w:cstheme="minorHAnsi"/>
          <w:bCs/>
          <w:sz w:val="20"/>
          <w:szCs w:val="20"/>
        </w:rPr>
        <w:t>), zručnosti (</w:t>
      </w:r>
      <w:r w:rsidRPr="00B12FFF">
        <w:rPr>
          <w:rFonts w:eastAsia="Calibri" w:cstheme="minorHAnsi"/>
          <w:b/>
          <w:sz w:val="20"/>
          <w:szCs w:val="20"/>
        </w:rPr>
        <w:t>Z</w:t>
      </w:r>
      <w:r w:rsidRPr="00B12FFF">
        <w:rPr>
          <w:rFonts w:eastAsia="Calibri" w:cstheme="minorHAnsi"/>
          <w:bCs/>
          <w:sz w:val="20"/>
          <w:szCs w:val="20"/>
        </w:rPr>
        <w:t>) a prenositeľné kompetencie (</w:t>
      </w:r>
      <w:r w:rsidRPr="00B12FFF">
        <w:rPr>
          <w:rFonts w:eastAsia="Calibri" w:cstheme="minorHAnsi"/>
          <w:b/>
          <w:sz w:val="20"/>
          <w:szCs w:val="20"/>
        </w:rPr>
        <w:t>PK</w:t>
      </w:r>
      <w:r w:rsidRPr="00B12FFF">
        <w:rPr>
          <w:rFonts w:eastAsia="Calibri" w:cstheme="minorHAnsi"/>
          <w:bCs/>
          <w:sz w:val="20"/>
          <w:szCs w:val="20"/>
        </w:rPr>
        <w:t>) dosahujú:</w:t>
      </w:r>
    </w:p>
    <w:p w14:paraId="1CFB3652" w14:textId="77777777" w:rsidR="00E62C39" w:rsidRDefault="00E62C39" w:rsidP="00E62C39">
      <w:pPr>
        <w:spacing w:after="0" w:line="240" w:lineRule="auto"/>
        <w:ind w:left="720"/>
        <w:jc w:val="both"/>
        <w:rPr>
          <w:rFonts w:ascii="Times New Roman" w:hAnsi="Times New Roman" w:cs="Times New Roman"/>
          <w:i/>
          <w:iCs/>
          <w:color w:val="FF0000"/>
          <w:sz w:val="20"/>
          <w:szCs w:val="20"/>
        </w:rPr>
      </w:pPr>
    </w:p>
    <w:p w14:paraId="6C5F9651" w14:textId="77777777" w:rsidR="00E62C39" w:rsidRPr="00E62C39" w:rsidRDefault="00E62C39" w:rsidP="00E62C39">
      <w:pPr>
        <w:spacing w:after="0" w:line="240" w:lineRule="auto"/>
        <w:ind w:firstLine="360"/>
        <w:jc w:val="both"/>
        <w:rPr>
          <w:b/>
          <w:sz w:val="20"/>
          <w:szCs w:val="20"/>
        </w:rPr>
      </w:pPr>
      <w:r w:rsidRPr="00E62C39">
        <w:rPr>
          <w:b/>
          <w:sz w:val="20"/>
          <w:szCs w:val="20"/>
        </w:rPr>
        <w:t>Obchodné podnikanie a obchodná prevádzka</w:t>
      </w:r>
    </w:p>
    <w:p w14:paraId="04288303"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D</w:t>
      </w:r>
      <w:r w:rsidRPr="00E62C39">
        <w:rPr>
          <w:sz w:val="20"/>
          <w:szCs w:val="20"/>
        </w:rPr>
        <w:t>efinovať ekonomiku podnikateľského subjektu všeobecne, špecifikovať tvorbu ekonomických analýz a nástroje pri tom používané</w:t>
      </w:r>
      <w:r>
        <w:rPr>
          <w:sz w:val="20"/>
          <w:szCs w:val="20"/>
        </w:rPr>
        <w:t xml:space="preserve">. </w:t>
      </w:r>
    </w:p>
    <w:p w14:paraId="4C49D2E4"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Z</w:t>
      </w:r>
      <w:r w:rsidRPr="00E62C39">
        <w:rPr>
          <w:sz w:val="20"/>
          <w:szCs w:val="20"/>
        </w:rPr>
        <w:t>abezpečovať ekonomiku podnikateľského subjektu, analyzovať podnikové ukazovatele, vyhodnocovať hospodársky výsledok.</w:t>
      </w:r>
      <w:r>
        <w:rPr>
          <w:sz w:val="20"/>
          <w:szCs w:val="20"/>
        </w:rPr>
        <w:t xml:space="preserve"> </w:t>
      </w:r>
    </w:p>
    <w:p w14:paraId="2A1699EA" w14:textId="2136BEFE" w:rsidR="00E62C39" w:rsidRPr="00E62C39" w:rsidRDefault="00E62C39" w:rsidP="00E62C39">
      <w:pPr>
        <w:spacing w:after="0" w:line="240" w:lineRule="auto"/>
        <w:ind w:left="360"/>
        <w:jc w:val="both"/>
        <w:rPr>
          <w:sz w:val="20"/>
          <w:szCs w:val="20"/>
        </w:rPr>
      </w:pPr>
      <w:r w:rsidRPr="00E62C39">
        <w:rPr>
          <w:b/>
          <w:sz w:val="20"/>
          <w:szCs w:val="20"/>
        </w:rPr>
        <w:t>PK:</w:t>
      </w:r>
      <w:r>
        <w:rPr>
          <w:sz w:val="20"/>
          <w:szCs w:val="20"/>
        </w:rPr>
        <w:t xml:space="preserve"> Z</w:t>
      </w:r>
      <w:r w:rsidRPr="00E62C39">
        <w:rPr>
          <w:sz w:val="20"/>
          <w:szCs w:val="20"/>
        </w:rPr>
        <w:t>odpovednosť za efektívnosť vynaložených nákladov, samostatnosť v organizovaní a plánovaní práce, zodpovednosť za dodržiavanie príslušnej legislatívy, interných a externých predpisov a zaužívaných princípov.</w:t>
      </w:r>
    </w:p>
    <w:p w14:paraId="401B5C7B" w14:textId="77777777" w:rsidR="00E62C39" w:rsidRPr="00E62C39" w:rsidRDefault="00E62C39" w:rsidP="00E62C39">
      <w:pPr>
        <w:spacing w:after="0" w:line="240" w:lineRule="auto"/>
        <w:jc w:val="both"/>
        <w:rPr>
          <w:sz w:val="20"/>
          <w:szCs w:val="20"/>
        </w:rPr>
      </w:pPr>
    </w:p>
    <w:p w14:paraId="74B7B68B" w14:textId="77777777" w:rsidR="00E62C39" w:rsidRPr="00E62C39" w:rsidRDefault="00E62C39" w:rsidP="00E62C39">
      <w:pPr>
        <w:spacing w:after="0" w:line="240" w:lineRule="auto"/>
        <w:ind w:firstLine="360"/>
        <w:jc w:val="both"/>
        <w:rPr>
          <w:b/>
          <w:sz w:val="20"/>
          <w:szCs w:val="20"/>
        </w:rPr>
      </w:pPr>
      <w:r w:rsidRPr="00E62C39">
        <w:rPr>
          <w:b/>
          <w:sz w:val="20"/>
          <w:szCs w:val="20"/>
        </w:rPr>
        <w:t>Medzinárodný obchod</w:t>
      </w:r>
    </w:p>
    <w:p w14:paraId="09852B4A"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C</w:t>
      </w:r>
      <w:r w:rsidRPr="00E62C39">
        <w:rPr>
          <w:sz w:val="20"/>
          <w:szCs w:val="20"/>
        </w:rPr>
        <w:t>harakterizovať manažérske metódy, mať informácie o medzinárodnom obchode, špecifikách vstupu a obchodovania na zahraničných trhoch.</w:t>
      </w:r>
      <w:r>
        <w:rPr>
          <w:sz w:val="20"/>
          <w:szCs w:val="20"/>
        </w:rPr>
        <w:t xml:space="preserve"> </w:t>
      </w:r>
    </w:p>
    <w:p w14:paraId="5964E777"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V</w:t>
      </w:r>
      <w:r w:rsidRPr="00E62C39">
        <w:rPr>
          <w:sz w:val="20"/>
          <w:szCs w:val="20"/>
        </w:rPr>
        <w:t xml:space="preserve">ytvárať spolu s vedením organizácie obchodnú stratégiu, vytvárať </w:t>
      </w:r>
      <w:r>
        <w:rPr>
          <w:sz w:val="20"/>
          <w:szCs w:val="20"/>
        </w:rPr>
        <w:t xml:space="preserve">obchodnú koncepciu organizácie. </w:t>
      </w:r>
    </w:p>
    <w:p w14:paraId="46E2E6DC" w14:textId="54DA651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plnenie svojich úloh a povinností, zodpovednosť za výsledky svojej práce a tímu, zodpovednosť za dodržiavanie príslušnej legislatívy, interných a externých predpisov a zaužívaných princípov.</w:t>
      </w:r>
    </w:p>
    <w:p w14:paraId="09BF6336" w14:textId="77777777" w:rsidR="00E62C39" w:rsidRPr="00E62C39" w:rsidRDefault="00E62C39" w:rsidP="00E62C39">
      <w:pPr>
        <w:spacing w:after="0" w:line="240" w:lineRule="auto"/>
        <w:jc w:val="both"/>
        <w:rPr>
          <w:sz w:val="20"/>
          <w:szCs w:val="20"/>
        </w:rPr>
      </w:pPr>
    </w:p>
    <w:p w14:paraId="0E4DC791" w14:textId="77777777" w:rsidR="00E62C39" w:rsidRPr="00E62C39" w:rsidRDefault="00E62C39" w:rsidP="00E62C39">
      <w:pPr>
        <w:spacing w:after="0" w:line="240" w:lineRule="auto"/>
        <w:ind w:firstLine="360"/>
        <w:jc w:val="both"/>
        <w:rPr>
          <w:b/>
          <w:sz w:val="20"/>
          <w:szCs w:val="20"/>
        </w:rPr>
      </w:pPr>
      <w:r w:rsidRPr="00E62C39">
        <w:rPr>
          <w:b/>
          <w:sz w:val="20"/>
          <w:szCs w:val="20"/>
        </w:rPr>
        <w:t>Podnikové financie</w:t>
      </w:r>
    </w:p>
    <w:p w14:paraId="0B974ED8"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C</w:t>
      </w:r>
      <w:r w:rsidRPr="00E62C39">
        <w:rPr>
          <w:sz w:val="20"/>
          <w:szCs w:val="20"/>
        </w:rPr>
        <w:t>harakterizovať základné ekonomické a finančné zákonitosti, poznať problémy financovania podniku, riadenia majetkovej a kapitálovej štruktúry, získavania kapitálu, súčasnej a budúcej hodnoty investícií.</w:t>
      </w:r>
      <w:r>
        <w:rPr>
          <w:sz w:val="20"/>
          <w:szCs w:val="20"/>
        </w:rPr>
        <w:t xml:space="preserve"> </w:t>
      </w:r>
    </w:p>
    <w:p w14:paraId="2AB22983"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S</w:t>
      </w:r>
      <w:r w:rsidRPr="00E62C39">
        <w:rPr>
          <w:sz w:val="20"/>
          <w:szCs w:val="20"/>
        </w:rPr>
        <w:t>pracovávať štatistické prehľady a informačné podklady, spracovávať finančnoekonomickú analýzu podniku, vyhodnocovať hospodársky výsledok, aplikovať princípy finančného manažmentu a </w:t>
      </w:r>
      <w:proofErr w:type="spellStart"/>
      <w:r>
        <w:rPr>
          <w:sz w:val="20"/>
          <w:szCs w:val="20"/>
        </w:rPr>
        <w:t>c</w:t>
      </w:r>
      <w:r w:rsidRPr="00E62C39">
        <w:rPr>
          <w:sz w:val="20"/>
          <w:szCs w:val="20"/>
        </w:rPr>
        <w:t>ontrolingu</w:t>
      </w:r>
      <w:proofErr w:type="spellEnd"/>
      <w:r w:rsidRPr="00E62C39">
        <w:rPr>
          <w:sz w:val="20"/>
          <w:szCs w:val="20"/>
        </w:rPr>
        <w:t>.</w:t>
      </w:r>
      <w:r>
        <w:rPr>
          <w:sz w:val="20"/>
          <w:szCs w:val="20"/>
        </w:rPr>
        <w:t xml:space="preserve"> </w:t>
      </w:r>
    </w:p>
    <w:p w14:paraId="58EDBAF3" w14:textId="46B862C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presnosť pri práci s dátami, číslami a rôznymi informáciami, zodpovednosť za svoje rozhodnutia a dopady návrhov na ekonomiku podniku</w:t>
      </w:r>
      <w:r>
        <w:rPr>
          <w:sz w:val="20"/>
          <w:szCs w:val="20"/>
        </w:rPr>
        <w:t>.</w:t>
      </w:r>
    </w:p>
    <w:p w14:paraId="3329DBBD" w14:textId="77777777" w:rsidR="00E62C39" w:rsidRPr="00E62C39" w:rsidRDefault="00E62C39" w:rsidP="00E62C39">
      <w:pPr>
        <w:spacing w:after="0" w:line="240" w:lineRule="auto"/>
        <w:jc w:val="both"/>
        <w:rPr>
          <w:sz w:val="20"/>
          <w:szCs w:val="20"/>
        </w:rPr>
      </w:pPr>
    </w:p>
    <w:p w14:paraId="67DFA4DE" w14:textId="77777777" w:rsidR="00E62C39" w:rsidRPr="00E62C39" w:rsidRDefault="00E62C39" w:rsidP="00E62C39">
      <w:pPr>
        <w:spacing w:after="0" w:line="240" w:lineRule="auto"/>
        <w:ind w:firstLine="360"/>
        <w:jc w:val="both"/>
        <w:rPr>
          <w:b/>
          <w:sz w:val="20"/>
          <w:szCs w:val="20"/>
        </w:rPr>
      </w:pPr>
      <w:r w:rsidRPr="00E62C39">
        <w:rPr>
          <w:b/>
          <w:sz w:val="20"/>
          <w:szCs w:val="20"/>
        </w:rPr>
        <w:t>Distribučné systémy a logistika</w:t>
      </w:r>
    </w:p>
    <w:p w14:paraId="69E0B555"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M</w:t>
      </w:r>
      <w:r w:rsidRPr="00E62C39">
        <w:rPr>
          <w:sz w:val="20"/>
          <w:szCs w:val="20"/>
        </w:rPr>
        <w:t xml:space="preserve">á poznatky o  distribúcií ako nevyhnutnej podmienke efektívneho riadenia výroby a predaja, ako aj o </w:t>
      </w:r>
      <w:proofErr w:type="spellStart"/>
      <w:r w:rsidRPr="00E62C39">
        <w:rPr>
          <w:sz w:val="20"/>
          <w:szCs w:val="20"/>
        </w:rPr>
        <w:t>hodnototvornom</w:t>
      </w:r>
      <w:proofErr w:type="spellEnd"/>
      <w:r w:rsidRPr="00E62C39">
        <w:rPr>
          <w:sz w:val="20"/>
          <w:szCs w:val="20"/>
        </w:rPr>
        <w:t xml:space="preserve"> procese spotreby, má poznatky o distribúcií, ktorá je základom stotožnenia produkcie výrobku, (služby) s miestom , časom a množstvom potreby. </w:t>
      </w:r>
    </w:p>
    <w:p w14:paraId="5755DF80"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Tvorbu</w:t>
      </w:r>
      <w:r w:rsidRPr="00E62C39">
        <w:rPr>
          <w:sz w:val="20"/>
          <w:szCs w:val="20"/>
        </w:rPr>
        <w:t xml:space="preserve"> distribučných kanálov, ich úlohy a vzťahy v nich, používať princ</w:t>
      </w:r>
      <w:r>
        <w:rPr>
          <w:sz w:val="20"/>
          <w:szCs w:val="20"/>
        </w:rPr>
        <w:t xml:space="preserve">ípy rozpočtovania a kalkulácií. </w:t>
      </w:r>
    </w:p>
    <w:p w14:paraId="09C4D63B" w14:textId="6C997CCE"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zodpovednosť za dodržiavanie príslušnej legislatívy, interných a externých predpisov a zaužívaných princípov</w:t>
      </w:r>
      <w:r>
        <w:rPr>
          <w:sz w:val="20"/>
          <w:szCs w:val="20"/>
        </w:rPr>
        <w:t>.</w:t>
      </w:r>
    </w:p>
    <w:p w14:paraId="5009A919" w14:textId="77777777" w:rsidR="00E62C39" w:rsidRPr="00E62C39" w:rsidRDefault="00E62C39" w:rsidP="00E62C39">
      <w:pPr>
        <w:spacing w:after="0" w:line="240" w:lineRule="auto"/>
        <w:ind w:firstLine="360"/>
        <w:jc w:val="both"/>
        <w:rPr>
          <w:b/>
          <w:sz w:val="20"/>
          <w:szCs w:val="20"/>
        </w:rPr>
      </w:pPr>
      <w:r w:rsidRPr="00E62C39">
        <w:rPr>
          <w:b/>
          <w:sz w:val="20"/>
          <w:szCs w:val="20"/>
        </w:rPr>
        <w:lastRenderedPageBreak/>
        <w:t>Strategický marketing</w:t>
      </w:r>
    </w:p>
    <w:p w14:paraId="0EEDA670" w14:textId="77777777" w:rsidR="0096523B" w:rsidRDefault="00E62C39" w:rsidP="00E62C39">
      <w:pPr>
        <w:spacing w:after="0" w:line="240" w:lineRule="auto"/>
        <w:ind w:left="360"/>
        <w:jc w:val="both"/>
        <w:rPr>
          <w:sz w:val="20"/>
          <w:szCs w:val="20"/>
        </w:rPr>
      </w:pPr>
      <w:r w:rsidRPr="00E62C39">
        <w:rPr>
          <w:b/>
          <w:sz w:val="20"/>
          <w:szCs w:val="20"/>
        </w:rPr>
        <w:t>V:</w:t>
      </w:r>
      <w:r>
        <w:rPr>
          <w:sz w:val="20"/>
          <w:szCs w:val="20"/>
        </w:rPr>
        <w:t xml:space="preserve"> C</w:t>
      </w:r>
      <w:r w:rsidRPr="00E62C39">
        <w:rPr>
          <w:sz w:val="20"/>
          <w:szCs w:val="20"/>
        </w:rPr>
        <w:t>harakterizovať princípy, nástroje a procesy v marketingu podnikov obchodu a služieb, analyzovať štruktúru trhov a vykonať ich kvantifikáciu, popísať správanie zákazníkov a konkurencie, vysvetliť zásady tvorby marketingovej stratégie podniku obchodu a</w:t>
      </w:r>
      <w:r>
        <w:rPr>
          <w:sz w:val="20"/>
          <w:szCs w:val="20"/>
        </w:rPr>
        <w:t> </w:t>
      </w:r>
      <w:r w:rsidRPr="00E62C39">
        <w:rPr>
          <w:sz w:val="20"/>
          <w:szCs w:val="20"/>
        </w:rPr>
        <w:t>služieb</w:t>
      </w:r>
      <w:r>
        <w:rPr>
          <w:sz w:val="20"/>
          <w:szCs w:val="20"/>
        </w:rPr>
        <w:t xml:space="preserve">. </w:t>
      </w:r>
    </w:p>
    <w:p w14:paraId="5BD4F93D"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A</w:t>
      </w:r>
      <w:r w:rsidRPr="00E62C39">
        <w:rPr>
          <w:sz w:val="20"/>
          <w:szCs w:val="20"/>
        </w:rPr>
        <w:t>plikovať v praxi základné obchodno-podnikateľské aktivity a základné zásady marketingu, spracovávať mediálnu politiku a marketingov</w:t>
      </w:r>
      <w:r>
        <w:rPr>
          <w:sz w:val="20"/>
          <w:szCs w:val="20"/>
        </w:rPr>
        <w:t xml:space="preserve">ú komunikačnú stratégiu podniku. </w:t>
      </w:r>
    </w:p>
    <w:p w14:paraId="1DA91022" w14:textId="4E16CD7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dodržiavanie príslušnej legislatívy, interných a externých predpisov a zaužívaných princípov</w:t>
      </w:r>
      <w:r>
        <w:rPr>
          <w:sz w:val="20"/>
          <w:szCs w:val="20"/>
        </w:rPr>
        <w:t>.</w:t>
      </w:r>
    </w:p>
    <w:p w14:paraId="79DC98FA" w14:textId="77777777" w:rsidR="00E62C39" w:rsidRPr="00E62C39" w:rsidRDefault="00E62C39" w:rsidP="00E62C39">
      <w:pPr>
        <w:spacing w:after="0" w:line="240" w:lineRule="auto"/>
        <w:jc w:val="both"/>
        <w:rPr>
          <w:sz w:val="20"/>
          <w:szCs w:val="20"/>
        </w:rPr>
      </w:pPr>
    </w:p>
    <w:p w14:paraId="1EE5AA9B" w14:textId="77777777" w:rsidR="00E62C39" w:rsidRPr="00E62C39" w:rsidRDefault="00E62C39" w:rsidP="00E62C39">
      <w:pPr>
        <w:spacing w:after="0" w:line="240" w:lineRule="auto"/>
        <w:ind w:firstLine="360"/>
        <w:jc w:val="both"/>
        <w:rPr>
          <w:b/>
          <w:sz w:val="20"/>
          <w:szCs w:val="20"/>
        </w:rPr>
      </w:pPr>
      <w:r w:rsidRPr="00E62C39">
        <w:rPr>
          <w:b/>
          <w:sz w:val="20"/>
          <w:szCs w:val="20"/>
        </w:rPr>
        <w:t>Medzinárodný marketing</w:t>
      </w:r>
    </w:p>
    <w:p w14:paraId="544BC757"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R</w:t>
      </w:r>
      <w:r w:rsidRPr="00E62C39">
        <w:rPr>
          <w:sz w:val="20"/>
          <w:szCs w:val="20"/>
        </w:rPr>
        <w:t>ozhodovať o medzinárodných aktivitách firmy, o výbere zahraničných trhov, o voľbám formy vstupu na zahraničný trh a charakterizovať problematiku medzinárodných marketingových stratégií.</w:t>
      </w:r>
      <w:r>
        <w:rPr>
          <w:sz w:val="20"/>
          <w:szCs w:val="20"/>
        </w:rPr>
        <w:t xml:space="preserve"> </w:t>
      </w:r>
    </w:p>
    <w:p w14:paraId="690B75C5"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P</w:t>
      </w:r>
      <w:r w:rsidRPr="00E62C39">
        <w:rPr>
          <w:sz w:val="20"/>
          <w:szCs w:val="20"/>
        </w:rPr>
        <w:t>osudzovať návrhy pracovníkov na marketingové procesy, aktivity a</w:t>
      </w:r>
      <w:r>
        <w:rPr>
          <w:sz w:val="20"/>
          <w:szCs w:val="20"/>
        </w:rPr>
        <w:t> </w:t>
      </w:r>
      <w:r w:rsidRPr="00E62C39">
        <w:rPr>
          <w:sz w:val="20"/>
          <w:szCs w:val="20"/>
        </w:rPr>
        <w:t>nástroje</w:t>
      </w:r>
      <w:r>
        <w:rPr>
          <w:sz w:val="20"/>
          <w:szCs w:val="20"/>
        </w:rPr>
        <w:t xml:space="preserve">. </w:t>
      </w:r>
    </w:p>
    <w:p w14:paraId="6BCEB27B" w14:textId="7A2B4538"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plnenie svojich úloh a povinností, schopnosť samostatne riešiť a analyzovať problémy</w:t>
      </w:r>
      <w:r>
        <w:rPr>
          <w:sz w:val="20"/>
          <w:szCs w:val="20"/>
        </w:rPr>
        <w:t>.</w:t>
      </w:r>
    </w:p>
    <w:p w14:paraId="73A1FF08" w14:textId="77777777" w:rsidR="00E62C39" w:rsidRPr="00E62C39" w:rsidRDefault="00E62C39" w:rsidP="00E62C39">
      <w:pPr>
        <w:spacing w:after="0" w:line="240" w:lineRule="auto"/>
        <w:jc w:val="both"/>
        <w:rPr>
          <w:sz w:val="20"/>
          <w:szCs w:val="20"/>
        </w:rPr>
      </w:pPr>
    </w:p>
    <w:p w14:paraId="28C1DAE8" w14:textId="77777777" w:rsidR="00E62C39" w:rsidRPr="00E62C39" w:rsidRDefault="00E62C39" w:rsidP="00E62C39">
      <w:pPr>
        <w:spacing w:after="0" w:line="240" w:lineRule="auto"/>
        <w:ind w:firstLine="360"/>
        <w:jc w:val="both"/>
        <w:rPr>
          <w:b/>
          <w:sz w:val="20"/>
          <w:szCs w:val="20"/>
        </w:rPr>
      </w:pPr>
      <w:r w:rsidRPr="00E62C39">
        <w:rPr>
          <w:b/>
          <w:sz w:val="20"/>
          <w:szCs w:val="20"/>
        </w:rPr>
        <w:t>Cestovný ruch</w:t>
      </w:r>
    </w:p>
    <w:p w14:paraId="7FE93135"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P</w:t>
      </w:r>
      <w:r w:rsidRPr="00E62C39">
        <w:rPr>
          <w:sz w:val="20"/>
          <w:szCs w:val="20"/>
        </w:rPr>
        <w:t>oznať ekonomické súvislosti rozvoja cestovného ruchu a jeho dôsledkov na ekonomiku štátu a to aj v medzinárodnom kontexte, - pochopiť spotrebiteľa a jeho správanie na trhu cestovného ruchu v širších súvislostiach, ako nositeľa hodnôt z pohľadu makroekonomického a mikroekonomického, - uvedomiť si ekonomické prínosy a súčasné trendy v oblasti cestovného ruchu.</w:t>
      </w:r>
      <w:r>
        <w:rPr>
          <w:sz w:val="20"/>
          <w:szCs w:val="20"/>
        </w:rPr>
        <w:t xml:space="preserve"> </w:t>
      </w:r>
    </w:p>
    <w:p w14:paraId="30FB8053" w14:textId="77777777" w:rsidR="0096523B" w:rsidRDefault="00E62C39" w:rsidP="00E62C39">
      <w:pPr>
        <w:spacing w:after="0" w:line="240" w:lineRule="auto"/>
        <w:ind w:left="360"/>
        <w:jc w:val="both"/>
        <w:rPr>
          <w:sz w:val="20"/>
          <w:szCs w:val="20"/>
        </w:rPr>
      </w:pPr>
      <w:r w:rsidRPr="00E62C39">
        <w:rPr>
          <w:b/>
          <w:sz w:val="20"/>
          <w:szCs w:val="20"/>
        </w:rPr>
        <w:t>Z:</w:t>
      </w:r>
      <w:r>
        <w:rPr>
          <w:sz w:val="20"/>
          <w:szCs w:val="20"/>
        </w:rPr>
        <w:t xml:space="preserve"> S</w:t>
      </w:r>
      <w:r w:rsidRPr="00E62C39">
        <w:rPr>
          <w:sz w:val="20"/>
          <w:szCs w:val="20"/>
        </w:rPr>
        <w:t>pracovávať štatistické prehľady a informačné podklady, zabezpečovať ekonomiku podnikateľského subjektu</w:t>
      </w:r>
      <w:r>
        <w:rPr>
          <w:sz w:val="20"/>
          <w:szCs w:val="20"/>
        </w:rPr>
        <w:t xml:space="preserve">. </w:t>
      </w:r>
    </w:p>
    <w:p w14:paraId="2FF7B9A5" w14:textId="3011ABE0"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M</w:t>
      </w:r>
      <w:r w:rsidRPr="00E62C39">
        <w:rPr>
          <w:sz w:val="20"/>
          <w:szCs w:val="20"/>
        </w:rPr>
        <w:t>ať zodpovednosť za výsledky svojej práce a</w:t>
      </w:r>
      <w:r>
        <w:rPr>
          <w:sz w:val="20"/>
          <w:szCs w:val="20"/>
        </w:rPr>
        <w:t> </w:t>
      </w:r>
      <w:r w:rsidRPr="00E62C39">
        <w:rPr>
          <w:sz w:val="20"/>
          <w:szCs w:val="20"/>
        </w:rPr>
        <w:t>tímu</w:t>
      </w:r>
      <w:r>
        <w:rPr>
          <w:sz w:val="20"/>
          <w:szCs w:val="20"/>
        </w:rPr>
        <w:t>.</w:t>
      </w:r>
    </w:p>
    <w:p w14:paraId="4D99ADBB" w14:textId="77777777" w:rsidR="00E62C39" w:rsidRPr="00E62C39" w:rsidRDefault="00E62C39" w:rsidP="00E62C39">
      <w:pPr>
        <w:spacing w:after="0" w:line="240" w:lineRule="auto"/>
        <w:jc w:val="both"/>
        <w:rPr>
          <w:sz w:val="20"/>
          <w:szCs w:val="20"/>
        </w:rPr>
      </w:pPr>
    </w:p>
    <w:p w14:paraId="1BAAC104" w14:textId="77777777" w:rsidR="00E62C39" w:rsidRPr="00E62C39" w:rsidRDefault="00E62C39" w:rsidP="00E62C39">
      <w:pPr>
        <w:spacing w:after="0" w:line="240" w:lineRule="auto"/>
        <w:ind w:firstLine="360"/>
        <w:jc w:val="both"/>
        <w:rPr>
          <w:b/>
          <w:sz w:val="20"/>
          <w:szCs w:val="20"/>
        </w:rPr>
      </w:pPr>
      <w:r w:rsidRPr="00E62C39">
        <w:rPr>
          <w:b/>
          <w:sz w:val="20"/>
          <w:szCs w:val="20"/>
        </w:rPr>
        <w:t>Produkt a kvalita</w:t>
      </w:r>
    </w:p>
    <w:p w14:paraId="5619137D"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P</w:t>
      </w:r>
      <w:r w:rsidRPr="00E62C39">
        <w:rPr>
          <w:sz w:val="20"/>
          <w:szCs w:val="20"/>
        </w:rPr>
        <w:t>opísať postupy pri reklamáciách a práva spotrebiteľa, vysvetliť princípy priemyselného inžinierstva, manažmentu kvality, špecifikovať techniky pre zlepšovanie kvality</w:t>
      </w:r>
      <w:r>
        <w:rPr>
          <w:sz w:val="20"/>
          <w:szCs w:val="20"/>
        </w:rPr>
        <w:t xml:space="preserve">. </w:t>
      </w:r>
    </w:p>
    <w:p w14:paraId="71BD39E4"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S</w:t>
      </w:r>
      <w:r w:rsidRPr="00E62C39">
        <w:rPr>
          <w:sz w:val="20"/>
          <w:szCs w:val="20"/>
        </w:rPr>
        <w:t>pracovávať štatistické prehľady a informačné podklady, zabezpečovať ekonomiku podnikateľského subjektu</w:t>
      </w:r>
      <w:r>
        <w:rPr>
          <w:sz w:val="20"/>
          <w:szCs w:val="20"/>
        </w:rPr>
        <w:t xml:space="preserve">. </w:t>
      </w:r>
    </w:p>
    <w:p w14:paraId="00BB8761" w14:textId="1B0D8BE9"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M</w:t>
      </w:r>
      <w:r w:rsidRPr="00E62C39">
        <w:rPr>
          <w:sz w:val="20"/>
          <w:szCs w:val="20"/>
        </w:rPr>
        <w:t>ať schopnosť samostatne riešiť a analyzovať problémy, zodpovednosť za výsledky svojej práce a</w:t>
      </w:r>
      <w:r>
        <w:rPr>
          <w:sz w:val="20"/>
          <w:szCs w:val="20"/>
        </w:rPr>
        <w:t> </w:t>
      </w:r>
      <w:r w:rsidRPr="00E62C39">
        <w:rPr>
          <w:sz w:val="20"/>
          <w:szCs w:val="20"/>
        </w:rPr>
        <w:t>tímu</w:t>
      </w:r>
      <w:r>
        <w:rPr>
          <w:sz w:val="20"/>
          <w:szCs w:val="20"/>
        </w:rPr>
        <w:t>.</w:t>
      </w:r>
      <w:r w:rsidRPr="00E62C39">
        <w:rPr>
          <w:sz w:val="20"/>
          <w:szCs w:val="20"/>
        </w:rPr>
        <w:t xml:space="preserve"> </w:t>
      </w:r>
    </w:p>
    <w:p w14:paraId="35454E4F" w14:textId="77777777" w:rsidR="00E62C39" w:rsidRPr="00E62C39" w:rsidRDefault="00E62C39" w:rsidP="00E62C39">
      <w:pPr>
        <w:spacing w:after="0" w:line="240" w:lineRule="auto"/>
        <w:jc w:val="both"/>
        <w:rPr>
          <w:sz w:val="20"/>
          <w:szCs w:val="20"/>
        </w:rPr>
      </w:pPr>
    </w:p>
    <w:p w14:paraId="3ED9FDC6" w14:textId="77777777" w:rsidR="00E62C39" w:rsidRPr="00E62C39" w:rsidRDefault="00E62C39" w:rsidP="00E62C39">
      <w:pPr>
        <w:spacing w:after="0" w:line="240" w:lineRule="auto"/>
        <w:ind w:firstLine="360"/>
        <w:jc w:val="both"/>
        <w:rPr>
          <w:b/>
          <w:sz w:val="20"/>
          <w:szCs w:val="20"/>
        </w:rPr>
      </w:pPr>
      <w:r w:rsidRPr="00E62C39">
        <w:rPr>
          <w:b/>
          <w:sz w:val="20"/>
          <w:szCs w:val="20"/>
        </w:rPr>
        <w:t>Výskum trhu</w:t>
      </w:r>
    </w:p>
    <w:p w14:paraId="00902362" w14:textId="77777777" w:rsidR="0096523B" w:rsidRDefault="00E62C39" w:rsidP="00E62C39">
      <w:pPr>
        <w:spacing w:after="0" w:line="240" w:lineRule="auto"/>
        <w:ind w:left="360"/>
        <w:jc w:val="both"/>
        <w:rPr>
          <w:sz w:val="20"/>
          <w:szCs w:val="20"/>
        </w:rPr>
      </w:pPr>
      <w:r w:rsidRPr="00E62C39">
        <w:rPr>
          <w:b/>
          <w:sz w:val="20"/>
          <w:szCs w:val="20"/>
        </w:rPr>
        <w:t>V:</w:t>
      </w:r>
      <w:r>
        <w:rPr>
          <w:sz w:val="20"/>
          <w:szCs w:val="20"/>
        </w:rPr>
        <w:t xml:space="preserve"> V</w:t>
      </w:r>
      <w:r w:rsidRPr="00E62C39">
        <w:rPr>
          <w:sz w:val="20"/>
          <w:szCs w:val="20"/>
        </w:rPr>
        <w:t>edieť definovať metódy výskumu trhu, zdroje potrebne pre výskum trhu, vykonať analýzu makroprostredia a </w:t>
      </w:r>
      <w:proofErr w:type="spellStart"/>
      <w:r w:rsidRPr="00E62C39">
        <w:rPr>
          <w:sz w:val="20"/>
          <w:szCs w:val="20"/>
        </w:rPr>
        <w:t>mezoprostredia</w:t>
      </w:r>
      <w:proofErr w:type="spellEnd"/>
      <w:r w:rsidRPr="00E62C39">
        <w:rPr>
          <w:sz w:val="20"/>
          <w:szCs w:val="20"/>
        </w:rPr>
        <w:t>, navrhnúť metodiku výskumu trhu , vedieť vykonávať konkurenčné analýzy a spotrebiteľské prieskumy.</w:t>
      </w:r>
      <w:r>
        <w:rPr>
          <w:sz w:val="20"/>
          <w:szCs w:val="20"/>
        </w:rPr>
        <w:t xml:space="preserve"> </w:t>
      </w:r>
    </w:p>
    <w:p w14:paraId="7BA06F7B"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Z</w:t>
      </w:r>
      <w:r w:rsidRPr="00E62C39">
        <w:rPr>
          <w:sz w:val="20"/>
          <w:szCs w:val="20"/>
        </w:rPr>
        <w:t>ískavať potrebné informácie z dostupných zdrojov, triediť ich a kriticky k nim pristupovať, používať počítačové tabuľkové procesory, databázy, textové editory a internet pri riešení a výpočtoch ekonomických prognóz</w:t>
      </w:r>
      <w:r>
        <w:rPr>
          <w:sz w:val="20"/>
          <w:szCs w:val="20"/>
        </w:rPr>
        <w:t xml:space="preserve">. </w:t>
      </w:r>
    </w:p>
    <w:p w14:paraId="4BE96870" w14:textId="34AA12CF"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zodpovednosť za svoje rozhodnutia a dopady návrhov na ekonomiku podniku.</w:t>
      </w:r>
    </w:p>
    <w:p w14:paraId="54586834" w14:textId="77777777" w:rsidR="00E7083C" w:rsidRPr="00886F1A" w:rsidRDefault="00E7083C" w:rsidP="00E62C39">
      <w:pPr>
        <w:spacing w:after="0" w:line="240" w:lineRule="auto"/>
        <w:ind w:left="360"/>
        <w:jc w:val="both"/>
        <w:rPr>
          <w:rFonts w:cs="Times New Roman"/>
          <w:sz w:val="20"/>
          <w:szCs w:val="20"/>
        </w:rPr>
      </w:pPr>
    </w:p>
    <w:p w14:paraId="5EA272B9" w14:textId="77777777" w:rsidR="009B1167" w:rsidRPr="00886F1A" w:rsidRDefault="004A4FA4" w:rsidP="00D033C5">
      <w:pPr>
        <w:pStyle w:val="Odsekzoznamu"/>
        <w:numPr>
          <w:ilvl w:val="0"/>
          <w:numId w:val="9"/>
        </w:numPr>
        <w:autoSpaceDE w:val="0"/>
        <w:autoSpaceDN w:val="0"/>
        <w:adjustRightInd w:val="0"/>
        <w:spacing w:after="0" w:line="240" w:lineRule="auto"/>
        <w:jc w:val="both"/>
        <w:rPr>
          <w:sz w:val="16"/>
          <w:szCs w:val="16"/>
        </w:rPr>
      </w:pPr>
      <w:r w:rsidRPr="00886F1A">
        <w:rPr>
          <w:sz w:val="16"/>
          <w:szCs w:val="16"/>
        </w:rPr>
        <w:t>Vysoká škola indikuje povolania</w:t>
      </w:r>
      <w:r w:rsidR="007B703F" w:rsidRPr="00886F1A">
        <w:rPr>
          <w:sz w:val="16"/>
          <w:szCs w:val="16"/>
        </w:rPr>
        <w:t>,</w:t>
      </w:r>
      <w:r w:rsidRPr="00886F1A">
        <w:rPr>
          <w:sz w:val="16"/>
          <w:szCs w:val="16"/>
        </w:rPr>
        <w:t xml:space="preserve"> na výkon ktorých je absolvent v čase absolvovania štúdia pripravený</w:t>
      </w:r>
      <w:r w:rsidR="00E41829" w:rsidRPr="00886F1A">
        <w:rPr>
          <w:sz w:val="16"/>
          <w:szCs w:val="16"/>
        </w:rPr>
        <w:t xml:space="preserve"> a</w:t>
      </w:r>
      <w:r w:rsidR="006A1012" w:rsidRPr="00886F1A">
        <w:rPr>
          <w:sz w:val="16"/>
          <w:szCs w:val="16"/>
        </w:rPr>
        <w:t> </w:t>
      </w:r>
      <w:r w:rsidR="00E41829" w:rsidRPr="00886F1A">
        <w:rPr>
          <w:sz w:val="16"/>
          <w:szCs w:val="16"/>
        </w:rPr>
        <w:t>potenciál</w:t>
      </w:r>
      <w:r w:rsidR="006A1012" w:rsidRPr="00886F1A">
        <w:rPr>
          <w:sz w:val="16"/>
          <w:szCs w:val="16"/>
        </w:rPr>
        <w:t xml:space="preserve"> študijného </w:t>
      </w:r>
      <w:r w:rsidR="00E41829" w:rsidRPr="00886F1A">
        <w:rPr>
          <w:sz w:val="16"/>
          <w:szCs w:val="16"/>
        </w:rPr>
        <w:t>programu z pohľadu uplatn</w:t>
      </w:r>
      <w:r w:rsidR="00560A71" w:rsidRPr="00886F1A">
        <w:rPr>
          <w:sz w:val="16"/>
          <w:szCs w:val="16"/>
        </w:rPr>
        <w:t>enia</w:t>
      </w:r>
      <w:r w:rsidR="00D8257E" w:rsidRPr="00886F1A">
        <w:rPr>
          <w:sz w:val="16"/>
          <w:szCs w:val="16"/>
        </w:rPr>
        <w:t xml:space="preserve"> absolventov.</w:t>
      </w:r>
    </w:p>
    <w:p w14:paraId="19180943" w14:textId="77777777" w:rsidR="009A5E29" w:rsidRPr="00886F1A" w:rsidRDefault="009A5E29" w:rsidP="009D7699">
      <w:pPr>
        <w:pStyle w:val="Bezriadkovania"/>
        <w:ind w:left="360"/>
        <w:jc w:val="both"/>
        <w:rPr>
          <w:rFonts w:cs="Times New Roman"/>
          <w:sz w:val="20"/>
          <w:szCs w:val="20"/>
          <w:lang w:eastAsia="sk-SK"/>
        </w:rPr>
      </w:pPr>
      <w:r w:rsidRPr="00886F1A">
        <w:rPr>
          <w:rFonts w:cs="Times New Roman"/>
          <w:sz w:val="20"/>
          <w:szCs w:val="20"/>
          <w:lang w:eastAsia="sk-SK"/>
        </w:rPr>
        <w:t xml:space="preserve">V súlade s Dublinskými </w:t>
      </w:r>
      <w:proofErr w:type="spellStart"/>
      <w:r w:rsidRPr="00886F1A">
        <w:rPr>
          <w:rFonts w:cs="Times New Roman"/>
          <w:sz w:val="20"/>
          <w:szCs w:val="20"/>
          <w:lang w:eastAsia="sk-SK"/>
        </w:rPr>
        <w:t>deskriptormi</w:t>
      </w:r>
      <w:proofErr w:type="spellEnd"/>
      <w:r w:rsidRPr="00886F1A">
        <w:rPr>
          <w:rFonts w:cs="Times New Roman"/>
          <w:sz w:val="20"/>
          <w:szCs w:val="20"/>
          <w:lang w:eastAsia="sk-SK"/>
        </w:rPr>
        <w:t xml:space="preserve"> a zároveň v zmysle národného kvalifikačného rámca absolventi študijného programu získajú 6. úroveň kvalifikácie (SKKR 6). </w:t>
      </w:r>
    </w:p>
    <w:p w14:paraId="4A2811F3" w14:textId="77777777" w:rsidR="001D762A" w:rsidRPr="00886F1A" w:rsidRDefault="001D762A" w:rsidP="009C15FC">
      <w:pPr>
        <w:pStyle w:val="Nadpis1"/>
        <w:spacing w:before="0" w:line="240" w:lineRule="auto"/>
        <w:ind w:firstLine="357"/>
        <w:rPr>
          <w:rFonts w:asciiTheme="minorHAnsi" w:hAnsiTheme="minorHAnsi" w:cstheme="minorHAnsi"/>
          <w:b w:val="0"/>
          <w:color w:val="auto"/>
          <w:sz w:val="20"/>
          <w:szCs w:val="20"/>
        </w:rPr>
      </w:pPr>
    </w:p>
    <w:p w14:paraId="7E458378" w14:textId="77777777" w:rsidR="009C15FC" w:rsidRPr="00886F1A" w:rsidRDefault="009C15FC" w:rsidP="009C15FC">
      <w:pPr>
        <w:pStyle w:val="Nadpis1"/>
        <w:spacing w:before="0" w:line="240" w:lineRule="auto"/>
        <w:ind w:firstLine="357"/>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1221002 Manažér v oblasti marketingu</w:t>
      </w:r>
    </w:p>
    <w:p w14:paraId="4BD19DE3" w14:textId="77777777" w:rsidR="009C15FC" w:rsidRPr="00886F1A" w:rsidRDefault="009C15FC" w:rsidP="009C15FC">
      <w:pPr>
        <w:pStyle w:val="Normlnywebov"/>
        <w:spacing w:before="0" w:beforeAutospacing="0" w:after="0" w:afterAutospacing="0"/>
        <w:ind w:firstLine="357"/>
        <w:rPr>
          <w:rFonts w:asciiTheme="minorHAnsi" w:hAnsiTheme="minorHAnsi" w:cstheme="minorHAnsi"/>
          <w:bCs/>
          <w:sz w:val="20"/>
          <w:szCs w:val="20"/>
        </w:rPr>
      </w:pPr>
      <w:r w:rsidRPr="00886F1A">
        <w:rPr>
          <w:rFonts w:asciiTheme="minorHAnsi" w:hAnsiTheme="minorHAnsi" w:cstheme="minorHAnsi"/>
          <w:sz w:val="20"/>
          <w:szCs w:val="20"/>
        </w:rPr>
        <w:t xml:space="preserve">1222003 </w:t>
      </w:r>
      <w:r w:rsidRPr="00886F1A">
        <w:rPr>
          <w:rFonts w:asciiTheme="minorHAnsi" w:hAnsiTheme="minorHAnsi" w:cstheme="minorHAnsi"/>
          <w:bCs/>
          <w:sz w:val="20"/>
          <w:szCs w:val="20"/>
        </w:rPr>
        <w:t>Manažér pre styk s verejnosťou</w:t>
      </w:r>
    </w:p>
    <w:p w14:paraId="43A2DAB7" w14:textId="77777777" w:rsidR="009C15FC" w:rsidRPr="00886F1A" w:rsidRDefault="009C15FC" w:rsidP="009C15FC">
      <w:pPr>
        <w:pStyle w:val="Normlnywebov"/>
        <w:spacing w:before="0" w:beforeAutospacing="0" w:after="0" w:afterAutospacing="0"/>
        <w:ind w:firstLine="357"/>
        <w:rPr>
          <w:rFonts w:asciiTheme="minorHAnsi" w:hAnsiTheme="minorHAnsi" w:cstheme="minorHAnsi"/>
          <w:bCs/>
          <w:sz w:val="20"/>
          <w:szCs w:val="20"/>
        </w:rPr>
      </w:pPr>
      <w:r w:rsidRPr="00886F1A">
        <w:rPr>
          <w:rFonts w:asciiTheme="minorHAnsi" w:hAnsiTheme="minorHAnsi" w:cstheme="minorHAnsi"/>
          <w:sz w:val="20"/>
          <w:szCs w:val="20"/>
        </w:rPr>
        <w:t xml:space="preserve">2411011 </w:t>
      </w:r>
      <w:r w:rsidRPr="00886F1A">
        <w:rPr>
          <w:rFonts w:asciiTheme="minorHAnsi" w:hAnsiTheme="minorHAnsi" w:cstheme="minorHAnsi"/>
          <w:bCs/>
          <w:sz w:val="20"/>
          <w:szCs w:val="20"/>
        </w:rPr>
        <w:t>Špecialista podnikový ekonóm</w:t>
      </w:r>
    </w:p>
    <w:p w14:paraId="59AD82BC" w14:textId="77777777" w:rsidR="009C15FC" w:rsidRPr="00886F1A" w:rsidRDefault="009C15FC" w:rsidP="009C15FC">
      <w:pPr>
        <w:pStyle w:val="Normlnywebov"/>
        <w:spacing w:before="0" w:beforeAutospacing="0" w:after="0" w:afterAutospacing="0"/>
        <w:ind w:firstLine="357"/>
        <w:rPr>
          <w:rFonts w:asciiTheme="minorHAnsi" w:hAnsiTheme="minorHAnsi" w:cstheme="minorHAnsi"/>
          <w:sz w:val="20"/>
          <w:szCs w:val="20"/>
        </w:rPr>
      </w:pPr>
      <w:r w:rsidRPr="00886F1A">
        <w:rPr>
          <w:rFonts w:asciiTheme="minorHAnsi" w:hAnsiTheme="minorHAnsi" w:cstheme="minorHAnsi"/>
          <w:sz w:val="20"/>
          <w:szCs w:val="20"/>
        </w:rPr>
        <w:t>2421001 Špecialista optimalizácie procesov</w:t>
      </w:r>
    </w:p>
    <w:p w14:paraId="707D417B" w14:textId="77777777" w:rsidR="009C15FC" w:rsidRPr="00886F1A" w:rsidRDefault="009C15FC" w:rsidP="009C15FC">
      <w:pPr>
        <w:pStyle w:val="Normlnywebov"/>
        <w:spacing w:before="0" w:beforeAutospacing="0" w:after="0" w:afterAutospacing="0"/>
        <w:ind w:firstLine="357"/>
      </w:pPr>
      <w:r w:rsidRPr="00886F1A">
        <w:rPr>
          <w:rFonts w:asciiTheme="minorHAnsi" w:hAnsiTheme="minorHAnsi" w:cstheme="minorHAnsi"/>
          <w:sz w:val="20"/>
          <w:szCs w:val="20"/>
        </w:rPr>
        <w:t>2421004 Špecialista optimalizácie a racionalizácie práce</w:t>
      </w:r>
    </w:p>
    <w:p w14:paraId="10460E10" w14:textId="77777777" w:rsidR="009C15FC" w:rsidRPr="00886F1A" w:rsidRDefault="009C15FC" w:rsidP="009C15FC">
      <w:pPr>
        <w:pStyle w:val="Normlnywebov"/>
        <w:spacing w:before="0" w:beforeAutospacing="0" w:after="0" w:afterAutospacing="0"/>
        <w:ind w:firstLine="357"/>
        <w:rPr>
          <w:rFonts w:asciiTheme="minorHAnsi" w:hAnsiTheme="minorHAnsi" w:cstheme="minorHAnsi"/>
          <w:sz w:val="20"/>
          <w:szCs w:val="20"/>
        </w:rPr>
      </w:pPr>
      <w:r w:rsidRPr="00886F1A">
        <w:rPr>
          <w:rFonts w:asciiTheme="minorHAnsi" w:hAnsiTheme="minorHAnsi" w:cstheme="minorHAnsi"/>
          <w:sz w:val="20"/>
          <w:szCs w:val="20"/>
        </w:rPr>
        <w:t>1439999 Manažér kvality v cestovnom ruchu</w:t>
      </w:r>
    </w:p>
    <w:p w14:paraId="6A963162" w14:textId="77777777" w:rsidR="005B5108" w:rsidRPr="00886F1A" w:rsidRDefault="005B5108" w:rsidP="009D7699">
      <w:pPr>
        <w:pStyle w:val="Bezriadkovania"/>
        <w:ind w:left="360"/>
        <w:jc w:val="both"/>
        <w:rPr>
          <w:rFonts w:cs="Times New Roman"/>
          <w:sz w:val="20"/>
          <w:szCs w:val="20"/>
        </w:rPr>
      </w:pPr>
    </w:p>
    <w:p w14:paraId="1EF177F0" w14:textId="77777777" w:rsidR="0048758C" w:rsidRPr="00886F1A" w:rsidRDefault="3BBCA688" w:rsidP="00D033C5">
      <w:pPr>
        <w:pStyle w:val="Odsekzoznamu"/>
        <w:numPr>
          <w:ilvl w:val="0"/>
          <w:numId w:val="9"/>
        </w:numPr>
        <w:autoSpaceDE w:val="0"/>
        <w:autoSpaceDN w:val="0"/>
        <w:adjustRightInd w:val="0"/>
        <w:spacing w:after="0" w:line="240" w:lineRule="auto"/>
        <w:jc w:val="both"/>
        <w:rPr>
          <w:sz w:val="16"/>
          <w:szCs w:val="16"/>
        </w:rPr>
      </w:pPr>
      <w:r w:rsidRPr="00886F1A">
        <w:rPr>
          <w:sz w:val="16"/>
          <w:szCs w:val="16"/>
        </w:rPr>
        <w:t>Relevantné externé zainteresovan</w:t>
      </w:r>
      <w:r w:rsidR="42C00724" w:rsidRPr="00886F1A">
        <w:rPr>
          <w:sz w:val="16"/>
          <w:szCs w:val="16"/>
        </w:rPr>
        <w:t>é</w:t>
      </w:r>
      <w:r w:rsidRPr="00886F1A">
        <w:rPr>
          <w:sz w:val="16"/>
          <w:szCs w:val="16"/>
        </w:rPr>
        <w:t xml:space="preserve"> strany, ktoré poskytli vyjadrenie alebo súhlasné stanovisko k súlad</w:t>
      </w:r>
      <w:r w:rsidR="25E1F88F" w:rsidRPr="00886F1A">
        <w:rPr>
          <w:sz w:val="16"/>
          <w:szCs w:val="16"/>
        </w:rPr>
        <w:t>u</w:t>
      </w:r>
      <w:r w:rsidRPr="00886F1A">
        <w:rPr>
          <w:sz w:val="16"/>
          <w:szCs w:val="16"/>
        </w:rPr>
        <w:t xml:space="preserve"> získanej kvalifikácie so sektorovo-špecifickými požiadavkami na výkon povolania</w:t>
      </w:r>
      <w:r w:rsidR="003230C7" w:rsidRPr="00886F1A">
        <w:rPr>
          <w:rStyle w:val="Odkaznapoznmkupodiarou"/>
          <w:b/>
          <w:bCs/>
          <w:sz w:val="16"/>
          <w:szCs w:val="16"/>
        </w:rPr>
        <w:footnoteReference w:id="7"/>
      </w:r>
      <w:r w:rsidR="62268FA6" w:rsidRPr="00886F1A">
        <w:rPr>
          <w:sz w:val="16"/>
          <w:szCs w:val="16"/>
        </w:rPr>
        <w:t xml:space="preserve">. </w:t>
      </w:r>
    </w:p>
    <w:p w14:paraId="3092E4EA" w14:textId="77777777" w:rsidR="0048758C" w:rsidRPr="00886F1A" w:rsidRDefault="19E705EE" w:rsidP="009D7699">
      <w:pPr>
        <w:autoSpaceDE w:val="0"/>
        <w:autoSpaceDN w:val="0"/>
        <w:adjustRightInd w:val="0"/>
        <w:spacing w:after="0" w:line="240" w:lineRule="auto"/>
        <w:ind w:firstLine="360"/>
        <w:rPr>
          <w:b/>
          <w:bCs/>
          <w:sz w:val="20"/>
          <w:szCs w:val="20"/>
        </w:rPr>
      </w:pPr>
      <w:r w:rsidRPr="00886F1A">
        <w:rPr>
          <w:b/>
          <w:bCs/>
          <w:sz w:val="20"/>
          <w:szCs w:val="20"/>
        </w:rPr>
        <w:t xml:space="preserve">Absolventi: </w:t>
      </w:r>
    </w:p>
    <w:p w14:paraId="4199E88F" w14:textId="11BB5305" w:rsidR="007B6BAE" w:rsidRPr="0067082D" w:rsidRDefault="007B6BAE" w:rsidP="007B6BAE">
      <w:pPr>
        <w:spacing w:after="0" w:line="240" w:lineRule="auto"/>
        <w:ind w:left="360"/>
        <w:jc w:val="both"/>
        <w:rPr>
          <w:rFonts w:cstheme="minorHAnsi"/>
          <w:sz w:val="20"/>
          <w:szCs w:val="20"/>
          <w:lang w:eastAsia="sk-SK"/>
        </w:rPr>
      </w:pPr>
      <w:bookmarkStart w:id="1" w:name="_Hlk200806781"/>
      <w:r w:rsidRPr="0067082D">
        <w:rPr>
          <w:rFonts w:cstheme="minorHAnsi"/>
          <w:sz w:val="20"/>
          <w:szCs w:val="20"/>
          <w:lang w:eastAsia="sk-SK"/>
        </w:rPr>
        <w:lastRenderedPageBreak/>
        <w:t xml:space="preserve">Ing. Dorota </w:t>
      </w:r>
      <w:proofErr w:type="spellStart"/>
      <w:r>
        <w:rPr>
          <w:rFonts w:cstheme="minorHAnsi"/>
          <w:sz w:val="20"/>
          <w:szCs w:val="20"/>
          <w:lang w:eastAsia="sk-SK"/>
        </w:rPr>
        <w:t>Knutová</w:t>
      </w:r>
      <w:proofErr w:type="spellEnd"/>
      <w:r>
        <w:rPr>
          <w:rFonts w:cstheme="minorHAnsi"/>
          <w:sz w:val="20"/>
          <w:szCs w:val="20"/>
          <w:lang w:eastAsia="sk-SK"/>
        </w:rPr>
        <w:t xml:space="preserve"> rod. </w:t>
      </w:r>
      <w:proofErr w:type="spellStart"/>
      <w:r w:rsidRPr="0067082D">
        <w:rPr>
          <w:rFonts w:cstheme="minorHAnsi"/>
          <w:sz w:val="20"/>
          <w:szCs w:val="20"/>
          <w:lang w:eastAsia="sk-SK"/>
        </w:rPr>
        <w:t>Pulščáková</w:t>
      </w:r>
      <w:proofErr w:type="spellEnd"/>
      <w:r w:rsidRPr="0067082D">
        <w:rPr>
          <w:rFonts w:cstheme="minorHAnsi"/>
          <w:sz w:val="20"/>
          <w:szCs w:val="20"/>
          <w:lang w:eastAsia="sk-SK"/>
        </w:rPr>
        <w:t>, Ekonomika a manažment v obchodnom podnikaní, II. stupeň (Ing.), 2021 dorotapulscakova@gmail.com</w:t>
      </w:r>
    </w:p>
    <w:p w14:paraId="487B90E9" w14:textId="77777777" w:rsidR="007B6BAE" w:rsidRPr="0067082D" w:rsidRDefault="007B6BAE" w:rsidP="007B6BAE">
      <w:pPr>
        <w:autoSpaceDE w:val="0"/>
        <w:autoSpaceDN w:val="0"/>
        <w:adjustRightInd w:val="0"/>
        <w:spacing w:after="0" w:line="240" w:lineRule="auto"/>
        <w:ind w:firstLine="360"/>
        <w:rPr>
          <w:rFonts w:cstheme="minorHAnsi"/>
          <w:sz w:val="20"/>
          <w:szCs w:val="20"/>
          <w:lang w:eastAsia="sk-SK"/>
        </w:rPr>
      </w:pPr>
      <w:r w:rsidRPr="0067082D">
        <w:rPr>
          <w:rFonts w:cstheme="minorHAnsi"/>
          <w:sz w:val="20"/>
          <w:szCs w:val="20"/>
          <w:lang w:eastAsia="sk-SK"/>
        </w:rPr>
        <w:t xml:space="preserve">Mgr. Magdaléna </w:t>
      </w:r>
      <w:proofErr w:type="spellStart"/>
      <w:r w:rsidRPr="0067082D">
        <w:rPr>
          <w:rFonts w:cstheme="minorHAnsi"/>
          <w:sz w:val="20"/>
          <w:szCs w:val="20"/>
          <w:lang w:eastAsia="sk-SK"/>
        </w:rPr>
        <w:t>Polomská</w:t>
      </w:r>
      <w:proofErr w:type="spellEnd"/>
      <w:r w:rsidRPr="0067082D">
        <w:rPr>
          <w:rFonts w:cstheme="minorHAnsi"/>
          <w:sz w:val="20"/>
          <w:szCs w:val="20"/>
          <w:lang w:eastAsia="sk-SK"/>
        </w:rPr>
        <w:t>, Medzinárodné podnikanie v obchode a službách, I. stupeň (Bc.),</w:t>
      </w:r>
      <w:r>
        <w:rPr>
          <w:rFonts w:cstheme="minorHAnsi"/>
          <w:sz w:val="20"/>
          <w:szCs w:val="20"/>
          <w:lang w:eastAsia="sk-SK"/>
        </w:rPr>
        <w:t xml:space="preserve"> </w:t>
      </w:r>
      <w:r w:rsidRPr="0067082D">
        <w:rPr>
          <w:rFonts w:cstheme="minorHAnsi"/>
          <w:sz w:val="20"/>
          <w:szCs w:val="20"/>
          <w:lang w:eastAsia="sk-SK"/>
        </w:rPr>
        <w:t>2011</w:t>
      </w:r>
    </w:p>
    <w:p w14:paraId="49CF3E72" w14:textId="4773281D" w:rsidR="0048758C" w:rsidRPr="00886F1A" w:rsidRDefault="007B6BAE" w:rsidP="007B6BAE">
      <w:pPr>
        <w:autoSpaceDE w:val="0"/>
        <w:autoSpaceDN w:val="0"/>
        <w:adjustRightInd w:val="0"/>
        <w:spacing w:after="0" w:line="240" w:lineRule="auto"/>
        <w:ind w:firstLine="360"/>
        <w:rPr>
          <w:sz w:val="20"/>
          <w:szCs w:val="20"/>
        </w:rPr>
      </w:pPr>
      <w:r w:rsidRPr="0067082D">
        <w:rPr>
          <w:rFonts w:cstheme="minorHAnsi"/>
          <w:sz w:val="20"/>
          <w:szCs w:val="20"/>
          <w:lang w:eastAsia="sk-SK"/>
        </w:rPr>
        <w:t>maslejova.meg@gmail.com</w:t>
      </w:r>
      <w:bookmarkEnd w:id="1"/>
    </w:p>
    <w:p w14:paraId="2E9B65E5" w14:textId="77777777" w:rsidR="0048758C" w:rsidRPr="00886F1A" w:rsidRDefault="0048758C" w:rsidP="009D7699">
      <w:pPr>
        <w:autoSpaceDE w:val="0"/>
        <w:autoSpaceDN w:val="0"/>
        <w:adjustRightInd w:val="0"/>
        <w:spacing w:after="0" w:line="240" w:lineRule="auto"/>
        <w:rPr>
          <w:b/>
          <w:bCs/>
          <w:sz w:val="20"/>
          <w:szCs w:val="20"/>
        </w:rPr>
      </w:pPr>
    </w:p>
    <w:p w14:paraId="1AA0CACD" w14:textId="77777777" w:rsidR="0048758C" w:rsidRPr="00886F1A" w:rsidRDefault="19E705EE" w:rsidP="009D7699">
      <w:pPr>
        <w:autoSpaceDE w:val="0"/>
        <w:autoSpaceDN w:val="0"/>
        <w:adjustRightInd w:val="0"/>
        <w:spacing w:after="0" w:line="240" w:lineRule="auto"/>
        <w:ind w:firstLine="360"/>
        <w:rPr>
          <w:b/>
          <w:bCs/>
          <w:sz w:val="20"/>
          <w:szCs w:val="20"/>
        </w:rPr>
      </w:pPr>
      <w:r w:rsidRPr="00886F1A">
        <w:rPr>
          <w:b/>
          <w:bCs/>
          <w:sz w:val="20"/>
          <w:szCs w:val="20"/>
        </w:rPr>
        <w:t>Zamestnávatelia:</w:t>
      </w:r>
    </w:p>
    <w:p w14:paraId="6B7BE591" w14:textId="77777777" w:rsidR="007B6BAE" w:rsidRPr="0067082D" w:rsidRDefault="007B6BAE" w:rsidP="007B6BAE">
      <w:pPr>
        <w:autoSpaceDE w:val="0"/>
        <w:autoSpaceDN w:val="0"/>
        <w:adjustRightInd w:val="0"/>
        <w:spacing w:after="0" w:line="240" w:lineRule="auto"/>
        <w:ind w:firstLine="360"/>
        <w:rPr>
          <w:rFonts w:cstheme="minorHAnsi"/>
          <w:sz w:val="20"/>
          <w:szCs w:val="20"/>
        </w:rPr>
      </w:pPr>
      <w:r w:rsidRPr="0067082D">
        <w:rPr>
          <w:rFonts w:cstheme="minorHAnsi"/>
          <w:sz w:val="20"/>
          <w:szCs w:val="20"/>
        </w:rPr>
        <w:t>Ing.</w:t>
      </w:r>
      <w:r>
        <w:rPr>
          <w:rFonts w:cstheme="minorHAnsi"/>
          <w:sz w:val="20"/>
          <w:szCs w:val="20"/>
        </w:rPr>
        <w:t xml:space="preserve"> </w:t>
      </w:r>
      <w:proofErr w:type="spellStart"/>
      <w:r w:rsidRPr="0067082D">
        <w:rPr>
          <w:rFonts w:cstheme="minorHAnsi"/>
          <w:sz w:val="20"/>
          <w:szCs w:val="20"/>
        </w:rPr>
        <w:t>Vlastislav</w:t>
      </w:r>
      <w:proofErr w:type="spellEnd"/>
      <w:r w:rsidRPr="0067082D">
        <w:rPr>
          <w:rFonts w:cstheme="minorHAnsi"/>
          <w:sz w:val="20"/>
          <w:szCs w:val="20"/>
        </w:rPr>
        <w:t> </w:t>
      </w:r>
      <w:proofErr w:type="spellStart"/>
      <w:r w:rsidRPr="0067082D">
        <w:rPr>
          <w:rFonts w:cstheme="minorHAnsi"/>
          <w:sz w:val="20"/>
          <w:szCs w:val="20"/>
        </w:rPr>
        <w:t>Laskovský</w:t>
      </w:r>
      <w:proofErr w:type="spellEnd"/>
      <w:r w:rsidRPr="0067082D">
        <w:rPr>
          <w:rFonts w:cstheme="minorHAnsi"/>
          <w:sz w:val="20"/>
          <w:szCs w:val="20"/>
        </w:rPr>
        <w:t> , PhD., MBA</w:t>
      </w:r>
      <w:r w:rsidRPr="0067082D">
        <w:rPr>
          <w:rFonts w:cstheme="minorHAnsi"/>
          <w:sz w:val="20"/>
          <w:szCs w:val="20"/>
          <w:lang w:eastAsia="sk-SK"/>
        </w:rPr>
        <w:t xml:space="preserve">, </w:t>
      </w:r>
      <w:r w:rsidRPr="0067082D">
        <w:rPr>
          <w:rFonts w:cstheme="minorHAnsi"/>
          <w:sz w:val="20"/>
          <w:szCs w:val="20"/>
        </w:rPr>
        <w:t>laskovsky@glasko.sk</w:t>
      </w:r>
    </w:p>
    <w:p w14:paraId="0B22D40E" w14:textId="77777777" w:rsidR="007B6BAE" w:rsidRPr="0067082D" w:rsidRDefault="007B6BAE" w:rsidP="007B6BAE">
      <w:pPr>
        <w:pStyle w:val="Odsekzoznamu"/>
        <w:spacing w:after="0" w:line="240" w:lineRule="auto"/>
        <w:ind w:left="357"/>
        <w:rPr>
          <w:rFonts w:cstheme="minorHAnsi"/>
          <w:sz w:val="20"/>
          <w:szCs w:val="20"/>
        </w:rPr>
      </w:pPr>
      <w:r w:rsidRPr="0067082D">
        <w:rPr>
          <w:rStyle w:val="Zvraznenie"/>
          <w:rFonts w:cstheme="minorHAnsi"/>
          <w:bCs/>
          <w:i w:val="0"/>
          <w:sz w:val="20"/>
          <w:szCs w:val="20"/>
          <w:shd w:val="clear" w:color="auto" w:fill="FFFFFF"/>
        </w:rPr>
        <w:t xml:space="preserve">zamestnávateľ: </w:t>
      </w:r>
      <w:r w:rsidRPr="0067082D">
        <w:rPr>
          <w:rFonts w:cstheme="minorHAnsi"/>
          <w:sz w:val="20"/>
          <w:szCs w:val="20"/>
        </w:rPr>
        <w:t xml:space="preserve">GLASKO </w:t>
      </w:r>
      <w:proofErr w:type="spellStart"/>
      <w:r w:rsidRPr="0067082D">
        <w:rPr>
          <w:rFonts w:cstheme="minorHAnsi"/>
          <w:sz w:val="20"/>
          <w:szCs w:val="20"/>
        </w:rPr>
        <w:t>s.r.o</w:t>
      </w:r>
      <w:proofErr w:type="spellEnd"/>
      <w:r w:rsidRPr="0067082D">
        <w:rPr>
          <w:rFonts w:cstheme="minorHAnsi"/>
          <w:sz w:val="20"/>
          <w:szCs w:val="20"/>
        </w:rPr>
        <w:t>. Prešov, Pod Táborom 32/A Prešov 080 01, konateľ</w:t>
      </w:r>
    </w:p>
    <w:p w14:paraId="522DD19C" w14:textId="77777777" w:rsidR="007B6BAE" w:rsidRPr="0067082D" w:rsidRDefault="007B6BAE" w:rsidP="007B6BAE">
      <w:pPr>
        <w:autoSpaceDE w:val="0"/>
        <w:autoSpaceDN w:val="0"/>
        <w:adjustRightInd w:val="0"/>
        <w:spacing w:after="0" w:line="240" w:lineRule="auto"/>
        <w:ind w:firstLine="360"/>
        <w:rPr>
          <w:rFonts w:cstheme="minorHAnsi"/>
          <w:sz w:val="20"/>
          <w:szCs w:val="20"/>
        </w:rPr>
      </w:pPr>
      <w:r w:rsidRPr="0067082D">
        <w:rPr>
          <w:rFonts w:cstheme="minorHAnsi"/>
          <w:sz w:val="20"/>
          <w:szCs w:val="20"/>
        </w:rPr>
        <w:t xml:space="preserve">PhDr. Ing. Antonín </w:t>
      </w:r>
      <w:proofErr w:type="spellStart"/>
      <w:r w:rsidRPr="0067082D">
        <w:rPr>
          <w:rFonts w:cstheme="minorHAnsi"/>
          <w:sz w:val="20"/>
          <w:szCs w:val="20"/>
        </w:rPr>
        <w:t>Pončík</w:t>
      </w:r>
      <w:proofErr w:type="spellEnd"/>
      <w:r w:rsidRPr="0067082D">
        <w:rPr>
          <w:rFonts w:cstheme="minorHAnsi"/>
          <w:sz w:val="20"/>
          <w:szCs w:val="20"/>
        </w:rPr>
        <w:t>, PhD., MBA, antonin.poncik@lxmgroup.cz</w:t>
      </w:r>
    </w:p>
    <w:p w14:paraId="42CF342D" w14:textId="77777777" w:rsidR="007B6BAE" w:rsidRPr="0067082D" w:rsidRDefault="007B6BAE" w:rsidP="007B6BAE">
      <w:pPr>
        <w:spacing w:after="0" w:line="240" w:lineRule="auto"/>
        <w:ind w:left="357"/>
        <w:rPr>
          <w:rFonts w:cstheme="minorHAnsi"/>
          <w:sz w:val="20"/>
          <w:szCs w:val="20"/>
        </w:rPr>
      </w:pPr>
      <w:r w:rsidRPr="0067082D">
        <w:rPr>
          <w:rFonts w:cstheme="minorHAnsi"/>
          <w:sz w:val="20"/>
          <w:szCs w:val="20"/>
        </w:rPr>
        <w:t xml:space="preserve">zamestnávateľ: LXM Group a. s., </w:t>
      </w:r>
      <w:r w:rsidRPr="0067082D">
        <w:rPr>
          <w:rFonts w:cstheme="minorHAnsi"/>
          <w:color w:val="000000"/>
          <w:sz w:val="20"/>
          <w:szCs w:val="20"/>
          <w:shd w:val="clear" w:color="auto" w:fill="FFFFFF"/>
        </w:rPr>
        <w:t xml:space="preserve">Malostranská 579, 742 42 </w:t>
      </w:r>
      <w:proofErr w:type="spellStart"/>
      <w:r w:rsidRPr="0067082D">
        <w:rPr>
          <w:rFonts w:cstheme="minorHAnsi"/>
          <w:color w:val="000000"/>
          <w:sz w:val="20"/>
          <w:szCs w:val="20"/>
          <w:shd w:val="clear" w:color="auto" w:fill="FFFFFF"/>
        </w:rPr>
        <w:t>Šenov</w:t>
      </w:r>
      <w:proofErr w:type="spellEnd"/>
      <w:r w:rsidRPr="0067082D">
        <w:rPr>
          <w:rFonts w:cstheme="minorHAnsi"/>
          <w:color w:val="000000"/>
          <w:sz w:val="20"/>
          <w:szCs w:val="20"/>
          <w:shd w:val="clear" w:color="auto" w:fill="FFFFFF"/>
        </w:rPr>
        <w:t xml:space="preserve"> u Nového </w:t>
      </w:r>
      <w:proofErr w:type="spellStart"/>
      <w:r w:rsidRPr="0067082D">
        <w:rPr>
          <w:rFonts w:cstheme="minorHAnsi"/>
          <w:color w:val="000000"/>
          <w:sz w:val="20"/>
          <w:szCs w:val="20"/>
          <w:shd w:val="clear" w:color="auto" w:fill="FFFFFF"/>
        </w:rPr>
        <w:t>Jičína</w:t>
      </w:r>
      <w:proofErr w:type="spellEnd"/>
      <w:r w:rsidRPr="0067082D">
        <w:rPr>
          <w:rFonts w:cstheme="minorHAnsi"/>
          <w:sz w:val="20"/>
          <w:szCs w:val="20"/>
        </w:rPr>
        <w:t>, štatutárny riaditeľ</w:t>
      </w:r>
    </w:p>
    <w:p w14:paraId="2F6D6BEE" w14:textId="77777777" w:rsidR="001D762A" w:rsidRPr="00BC5606" w:rsidRDefault="001D762A" w:rsidP="009D7699">
      <w:pPr>
        <w:spacing w:after="0" w:line="240" w:lineRule="auto"/>
        <w:rPr>
          <w:rFonts w:ascii="Calibri" w:eastAsia="Calibri" w:hAnsi="Calibri" w:cs="Calibri"/>
        </w:rPr>
      </w:pPr>
    </w:p>
    <w:p w14:paraId="13D26181" w14:textId="77777777" w:rsidR="0048758C" w:rsidRDefault="0048758C" w:rsidP="00D033C5">
      <w:pPr>
        <w:pStyle w:val="Odsekzoznamu"/>
        <w:numPr>
          <w:ilvl w:val="0"/>
          <w:numId w:val="5"/>
        </w:numPr>
        <w:autoSpaceDE w:val="0"/>
        <w:autoSpaceDN w:val="0"/>
        <w:adjustRightInd w:val="0"/>
        <w:spacing w:after="0" w:line="240" w:lineRule="auto"/>
        <w:jc w:val="both"/>
        <w:rPr>
          <w:b/>
          <w:bCs/>
          <w:sz w:val="16"/>
          <w:szCs w:val="16"/>
        </w:rPr>
      </w:pPr>
      <w:r w:rsidRPr="00BC5606">
        <w:rPr>
          <w:b/>
          <w:bCs/>
          <w:sz w:val="16"/>
          <w:szCs w:val="16"/>
        </w:rPr>
        <w:t>Uplatniteľnosť</w:t>
      </w:r>
      <w:r w:rsidR="00495197" w:rsidRPr="00BC5606">
        <w:rPr>
          <w:b/>
          <w:bCs/>
          <w:sz w:val="16"/>
          <w:szCs w:val="16"/>
        </w:rPr>
        <w:t xml:space="preserve"> </w:t>
      </w:r>
    </w:p>
    <w:p w14:paraId="08F355C1" w14:textId="77777777" w:rsidR="00BC5606" w:rsidRPr="00BC5606" w:rsidRDefault="00BC5606" w:rsidP="00BC5606">
      <w:pPr>
        <w:pStyle w:val="Odsekzoznamu"/>
        <w:autoSpaceDE w:val="0"/>
        <w:autoSpaceDN w:val="0"/>
        <w:adjustRightInd w:val="0"/>
        <w:spacing w:after="0" w:line="240" w:lineRule="auto"/>
        <w:ind w:left="360"/>
        <w:jc w:val="both"/>
        <w:rPr>
          <w:b/>
          <w:bCs/>
          <w:sz w:val="16"/>
          <w:szCs w:val="16"/>
        </w:rPr>
      </w:pPr>
    </w:p>
    <w:p w14:paraId="7A2D6FF4" w14:textId="77777777" w:rsidR="00FDCDE3" w:rsidRPr="00886F1A" w:rsidRDefault="00FDCDE3" w:rsidP="00D033C5">
      <w:pPr>
        <w:pStyle w:val="Odsekzoznamu"/>
        <w:numPr>
          <w:ilvl w:val="0"/>
          <w:numId w:val="13"/>
        </w:numPr>
        <w:spacing w:after="0" w:line="240" w:lineRule="auto"/>
        <w:jc w:val="both"/>
        <w:rPr>
          <w:rFonts w:eastAsiaTheme="minorEastAsia"/>
          <w:sz w:val="20"/>
          <w:szCs w:val="20"/>
        </w:rPr>
      </w:pPr>
      <w:r w:rsidRPr="00886F1A">
        <w:rPr>
          <w:rFonts w:ascii="Calibri" w:eastAsia="Calibri" w:hAnsi="Calibri" w:cs="Calibri"/>
          <w:sz w:val="16"/>
          <w:szCs w:val="16"/>
        </w:rPr>
        <w:t xml:space="preserve">Hodnotenie uplatniteľnosti absolventov študijného programu. </w:t>
      </w:r>
      <w:r w:rsidRPr="00886F1A">
        <w:t xml:space="preserve"> </w:t>
      </w:r>
    </w:p>
    <w:p w14:paraId="3C2CCF3D" w14:textId="77777777" w:rsidR="000D4C2E" w:rsidRPr="00886F1A" w:rsidRDefault="000D4C2E" w:rsidP="000D4C2E">
      <w:pPr>
        <w:pStyle w:val="Odsekzoznamu"/>
        <w:spacing w:after="0" w:line="240" w:lineRule="auto"/>
        <w:ind w:left="320"/>
        <w:rPr>
          <w:rFonts w:ascii="Calibri" w:eastAsia="Calibri" w:hAnsi="Calibri" w:cs="Calibri"/>
          <w:bCs/>
          <w:sz w:val="20"/>
          <w:szCs w:val="20"/>
        </w:rPr>
      </w:pPr>
      <w:r w:rsidRPr="00886F1A">
        <w:rPr>
          <w:bCs/>
          <w:sz w:val="20"/>
          <w:szCs w:val="20"/>
        </w:rPr>
        <w:t>Uplatniteľnosť absolventov je daná povolaniami, na ktoré je absolvent štúdia pripravený.</w:t>
      </w:r>
      <w:r w:rsidRPr="00886F1A">
        <w:rPr>
          <w:rFonts w:eastAsiaTheme="minorEastAsia" w:cs="Times New Roman"/>
          <w:sz w:val="20"/>
          <w:szCs w:val="20"/>
        </w:rPr>
        <w:t xml:space="preserve"> </w:t>
      </w:r>
      <w:r w:rsidR="004F5CBF" w:rsidRPr="00886F1A">
        <w:rPr>
          <w:rFonts w:eastAsiaTheme="minorEastAsia" w:cs="Times New Roman"/>
          <w:sz w:val="20"/>
          <w:szCs w:val="20"/>
        </w:rPr>
        <w:t xml:space="preserve">Absolventi </w:t>
      </w:r>
      <w:r w:rsidR="004F5CBF" w:rsidRPr="00886F1A">
        <w:rPr>
          <w:rFonts w:cs="Times New Roman"/>
          <w:iCs/>
          <w:sz w:val="20"/>
          <w:szCs w:val="20"/>
        </w:rPr>
        <w:t xml:space="preserve">študijného programu </w:t>
      </w:r>
      <w:r w:rsidRPr="00886F1A">
        <w:rPr>
          <w:rFonts w:cs="Times New Roman"/>
          <w:iCs/>
          <w:sz w:val="20"/>
          <w:szCs w:val="20"/>
        </w:rPr>
        <w:t>Medzinárodné podnikanie v obchode a službách</w:t>
      </w:r>
      <w:r w:rsidR="00F4461E" w:rsidRPr="00886F1A">
        <w:rPr>
          <w:rFonts w:cs="Times New Roman"/>
          <w:iCs/>
          <w:sz w:val="20"/>
          <w:szCs w:val="20"/>
        </w:rPr>
        <w:t xml:space="preserve"> v bakalárskom stupni</w:t>
      </w:r>
      <w:r w:rsidR="004F5CBF" w:rsidRPr="00886F1A">
        <w:rPr>
          <w:rFonts w:cs="Times New Roman"/>
          <w:iCs/>
          <w:sz w:val="20"/>
          <w:szCs w:val="20"/>
        </w:rPr>
        <w:t xml:space="preserve"> v študijnom odbore </w:t>
      </w:r>
      <w:r w:rsidRPr="00886F1A">
        <w:rPr>
          <w:rFonts w:cs="Times New Roman"/>
          <w:iCs/>
          <w:sz w:val="20"/>
          <w:szCs w:val="20"/>
        </w:rPr>
        <w:t>Ekonómia a manažment</w:t>
      </w:r>
      <w:r w:rsidR="004F5CBF" w:rsidRPr="00886F1A">
        <w:rPr>
          <w:rFonts w:cs="Times New Roman"/>
          <w:iCs/>
          <w:sz w:val="20"/>
          <w:szCs w:val="20"/>
        </w:rPr>
        <w:t xml:space="preserve"> </w:t>
      </w:r>
      <w:r w:rsidRPr="00886F1A">
        <w:rPr>
          <w:bCs/>
          <w:sz w:val="20"/>
          <w:szCs w:val="20"/>
        </w:rPr>
        <w:t>sa môžu uplatniť okrem iných v týchto povolaniach:</w:t>
      </w:r>
    </w:p>
    <w:p w14:paraId="1E172AB5"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Manažér v oblasti marketingu</w:t>
      </w:r>
    </w:p>
    <w:p w14:paraId="79CE2988"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Manažér pre styk s verejnosťou</w:t>
      </w:r>
    </w:p>
    <w:p w14:paraId="751C470E"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Špecialista podnikový ekonóm</w:t>
      </w:r>
    </w:p>
    <w:p w14:paraId="58DEDFA4" w14:textId="77777777" w:rsidR="000D4C2E" w:rsidRPr="00886F1A" w:rsidRDefault="000D4C2E" w:rsidP="000D4C2E">
      <w:pPr>
        <w:pStyle w:val="Normlnywebov"/>
        <w:numPr>
          <w:ilvl w:val="0"/>
          <w:numId w:val="17"/>
        </w:numPr>
        <w:spacing w:before="0" w:beforeAutospacing="0" w:after="0" w:afterAutospacing="0"/>
        <w:jc w:val="both"/>
        <w:rPr>
          <w:rFonts w:asciiTheme="minorHAnsi" w:hAnsiTheme="minorHAnsi" w:cstheme="minorHAnsi"/>
          <w:sz w:val="20"/>
          <w:szCs w:val="20"/>
        </w:rPr>
      </w:pPr>
      <w:r w:rsidRPr="00886F1A">
        <w:rPr>
          <w:rFonts w:asciiTheme="minorHAnsi" w:hAnsiTheme="minorHAnsi" w:cstheme="minorHAnsi"/>
          <w:sz w:val="20"/>
          <w:szCs w:val="20"/>
        </w:rPr>
        <w:t>Špecialista optimalizácie procesov</w:t>
      </w:r>
    </w:p>
    <w:p w14:paraId="793684A5" w14:textId="77777777" w:rsidR="000D4C2E" w:rsidRPr="00886F1A" w:rsidRDefault="000D4C2E" w:rsidP="000D4C2E">
      <w:pPr>
        <w:pStyle w:val="Normlnywebov"/>
        <w:numPr>
          <w:ilvl w:val="0"/>
          <w:numId w:val="17"/>
        </w:numPr>
        <w:spacing w:before="0" w:beforeAutospacing="0" w:after="0" w:afterAutospacing="0"/>
        <w:jc w:val="both"/>
      </w:pPr>
      <w:r w:rsidRPr="00886F1A">
        <w:rPr>
          <w:rFonts w:asciiTheme="minorHAnsi" w:hAnsiTheme="minorHAnsi" w:cstheme="minorHAnsi"/>
          <w:sz w:val="20"/>
          <w:szCs w:val="20"/>
        </w:rPr>
        <w:t>Špecialista optimalizácie a racionalizácie práce</w:t>
      </w:r>
    </w:p>
    <w:p w14:paraId="3B8BA7A0" w14:textId="77777777" w:rsidR="000D4C2E" w:rsidRPr="00886F1A" w:rsidRDefault="000D4C2E" w:rsidP="000D4C2E">
      <w:pPr>
        <w:pStyle w:val="Normlnywebov"/>
        <w:numPr>
          <w:ilvl w:val="0"/>
          <w:numId w:val="17"/>
        </w:numPr>
        <w:spacing w:before="0" w:beforeAutospacing="0" w:after="0" w:afterAutospacing="0"/>
        <w:jc w:val="both"/>
        <w:rPr>
          <w:rFonts w:asciiTheme="minorHAnsi" w:hAnsiTheme="minorHAnsi" w:cstheme="minorHAnsi"/>
          <w:sz w:val="20"/>
          <w:szCs w:val="20"/>
        </w:rPr>
      </w:pPr>
      <w:r w:rsidRPr="00886F1A">
        <w:rPr>
          <w:rFonts w:asciiTheme="minorHAnsi" w:hAnsiTheme="minorHAnsi" w:cstheme="minorHAnsi"/>
          <w:sz w:val="20"/>
          <w:szCs w:val="20"/>
        </w:rPr>
        <w:t>Manažér kvality v cestovnom ruchu</w:t>
      </w:r>
    </w:p>
    <w:p w14:paraId="77AA7E5D" w14:textId="77777777" w:rsidR="009E7C56" w:rsidRPr="000D4C2E" w:rsidRDefault="009E7C56" w:rsidP="000D4C2E">
      <w:pPr>
        <w:spacing w:after="0" w:line="240" w:lineRule="auto"/>
        <w:ind w:left="360"/>
        <w:jc w:val="both"/>
        <w:rPr>
          <w:rFonts w:eastAsiaTheme="minorEastAsia"/>
          <w:color w:val="00B050"/>
          <w:sz w:val="20"/>
          <w:szCs w:val="20"/>
        </w:rPr>
      </w:pPr>
    </w:p>
    <w:p w14:paraId="62BE9C6F" w14:textId="77777777" w:rsidR="25A8E202" w:rsidRPr="00753554" w:rsidRDefault="25A8E202" w:rsidP="00D033C5">
      <w:pPr>
        <w:pStyle w:val="Odsekzoznamu"/>
        <w:numPr>
          <w:ilvl w:val="0"/>
          <w:numId w:val="13"/>
        </w:numPr>
        <w:spacing w:after="0" w:line="240" w:lineRule="auto"/>
        <w:jc w:val="both"/>
        <w:rPr>
          <w:rFonts w:eastAsiaTheme="minorEastAsia"/>
          <w:sz w:val="16"/>
          <w:szCs w:val="16"/>
        </w:rPr>
      </w:pPr>
      <w:r w:rsidRPr="00753554">
        <w:rPr>
          <w:rFonts w:ascii="Calibri" w:eastAsia="Calibri" w:hAnsi="Calibri" w:cs="Calibri"/>
          <w:sz w:val="16"/>
          <w:szCs w:val="16"/>
        </w:rPr>
        <w:t xml:space="preserve">Prípadne uviesť úspešných absolventov študijného programu. </w:t>
      </w:r>
    </w:p>
    <w:p w14:paraId="458448D5" w14:textId="77777777" w:rsidR="00753554" w:rsidRPr="00753554" w:rsidRDefault="00753554" w:rsidP="00753554">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753554">
        <w:rPr>
          <w:rFonts w:asciiTheme="minorHAnsi" w:eastAsia="Calibri" w:hAnsiTheme="minorHAnsi" w:cs="Calibri"/>
          <w:b w:val="0"/>
          <w:sz w:val="20"/>
          <w:szCs w:val="20"/>
        </w:rPr>
        <w:t xml:space="preserve">Mgr. Viliam </w:t>
      </w:r>
      <w:proofErr w:type="spellStart"/>
      <w:r w:rsidRPr="00753554">
        <w:rPr>
          <w:rFonts w:asciiTheme="minorHAnsi" w:eastAsia="Calibri" w:hAnsiTheme="minorHAnsi" w:cs="Calibri"/>
          <w:b w:val="0"/>
          <w:sz w:val="20"/>
          <w:szCs w:val="20"/>
        </w:rPr>
        <w:t>Holotňák</w:t>
      </w:r>
      <w:proofErr w:type="spellEnd"/>
      <w:r w:rsidRPr="00753554">
        <w:rPr>
          <w:rFonts w:asciiTheme="minorHAnsi" w:eastAsia="Calibri" w:hAnsiTheme="minorHAnsi" w:cs="Calibri"/>
          <w:b w:val="0"/>
          <w:sz w:val="20"/>
          <w:szCs w:val="20"/>
        </w:rPr>
        <w:t xml:space="preserve"> (konateľ </w:t>
      </w:r>
      <w:r w:rsidRPr="00753554">
        <w:rPr>
          <w:rFonts w:asciiTheme="minorHAnsi" w:hAnsiTheme="minorHAnsi" w:cs="Arial"/>
          <w:b w:val="0"/>
          <w:bCs w:val="0"/>
          <w:sz w:val="20"/>
          <w:szCs w:val="20"/>
          <w:shd w:val="clear" w:color="auto" w:fill="FFFFFF"/>
        </w:rPr>
        <w:t xml:space="preserve">MSC </w:t>
      </w:r>
      <w:proofErr w:type="spellStart"/>
      <w:r w:rsidRPr="00753554">
        <w:rPr>
          <w:rFonts w:asciiTheme="minorHAnsi" w:hAnsiTheme="minorHAnsi" w:cs="Arial"/>
          <w:b w:val="0"/>
          <w:bCs w:val="0"/>
          <w:sz w:val="20"/>
          <w:szCs w:val="20"/>
          <w:shd w:val="clear" w:color="auto" w:fill="FFFFFF"/>
        </w:rPr>
        <w:t>corporation</w:t>
      </w:r>
      <w:proofErr w:type="spellEnd"/>
      <w:r w:rsidRPr="00753554">
        <w:rPr>
          <w:rFonts w:asciiTheme="minorHAnsi" w:hAnsiTheme="minorHAnsi" w:cs="Arial"/>
          <w:b w:val="0"/>
          <w:bCs w:val="0"/>
          <w:sz w:val="20"/>
          <w:szCs w:val="20"/>
          <w:shd w:val="clear" w:color="auto" w:fill="FFFFFF"/>
        </w:rPr>
        <w:t>, s. r. o.</w:t>
      </w:r>
      <w:r w:rsidRPr="00753554">
        <w:rPr>
          <w:rFonts w:asciiTheme="minorHAnsi" w:eastAsia="Calibri" w:hAnsiTheme="minorHAnsi" w:cs="Calibri"/>
          <w:b w:val="0"/>
          <w:sz w:val="20"/>
          <w:szCs w:val="20"/>
        </w:rPr>
        <w:t xml:space="preserve">),  </w:t>
      </w:r>
    </w:p>
    <w:p w14:paraId="7EEAEC8A" w14:textId="77777777" w:rsidR="00753554" w:rsidRPr="00753554" w:rsidRDefault="00753554" w:rsidP="00753554">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753554">
        <w:rPr>
          <w:rFonts w:asciiTheme="minorHAnsi" w:eastAsia="Calibri" w:hAnsiTheme="minorHAnsi" w:cs="Calibri"/>
          <w:b w:val="0"/>
          <w:sz w:val="20"/>
          <w:szCs w:val="20"/>
        </w:rPr>
        <w:t xml:space="preserve">Mgr. Lukáš </w:t>
      </w:r>
      <w:proofErr w:type="spellStart"/>
      <w:r w:rsidRPr="00753554">
        <w:rPr>
          <w:rFonts w:asciiTheme="minorHAnsi" w:eastAsia="Calibri" w:hAnsiTheme="minorHAnsi" w:cs="Calibri"/>
          <w:b w:val="0"/>
          <w:sz w:val="20"/>
          <w:szCs w:val="20"/>
        </w:rPr>
        <w:t>Garbera</w:t>
      </w:r>
      <w:proofErr w:type="spellEnd"/>
      <w:r w:rsidRPr="00753554">
        <w:rPr>
          <w:rFonts w:asciiTheme="minorHAnsi" w:eastAsia="Calibri" w:hAnsiTheme="minorHAnsi" w:cs="Calibri"/>
          <w:b w:val="0"/>
          <w:sz w:val="20"/>
          <w:szCs w:val="20"/>
        </w:rPr>
        <w:t xml:space="preserve">  (divadelný manažéra DAD Prešov)</w:t>
      </w:r>
    </w:p>
    <w:p w14:paraId="1581702F" w14:textId="77777777" w:rsidR="009625D3" w:rsidRPr="00886F1A" w:rsidRDefault="009625D3" w:rsidP="009D7699">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21B96CE7" w14:textId="032AA9AF" w:rsidR="005A3545" w:rsidRPr="00886F1A" w:rsidRDefault="00A8061E" w:rsidP="00D033C5">
      <w:pPr>
        <w:pStyle w:val="Odsekzoznamu"/>
        <w:numPr>
          <w:ilvl w:val="0"/>
          <w:numId w:val="13"/>
        </w:numPr>
        <w:autoSpaceDE w:val="0"/>
        <w:autoSpaceDN w:val="0"/>
        <w:adjustRightInd w:val="0"/>
        <w:spacing w:after="0" w:line="240" w:lineRule="auto"/>
        <w:jc w:val="both"/>
        <w:rPr>
          <w:sz w:val="16"/>
          <w:szCs w:val="16"/>
        </w:rPr>
      </w:pPr>
      <w:r w:rsidRPr="00886F1A">
        <w:rPr>
          <w:sz w:val="16"/>
          <w:szCs w:val="16"/>
        </w:rPr>
        <w:t>Hodnotenie kvality študijného programu zamestnávateľmi</w:t>
      </w:r>
      <w:r w:rsidR="007D0F4F" w:rsidRPr="00886F1A">
        <w:rPr>
          <w:sz w:val="16"/>
          <w:szCs w:val="16"/>
        </w:rPr>
        <w:t xml:space="preserve"> (spätná väzba).</w:t>
      </w:r>
    </w:p>
    <w:p w14:paraId="6193ABBD" w14:textId="77777777" w:rsidR="005A3545" w:rsidRPr="00886F1A" w:rsidRDefault="005A3545" w:rsidP="009D7699">
      <w:pPr>
        <w:pStyle w:val="Odsekzoznamu"/>
        <w:autoSpaceDE w:val="0"/>
        <w:autoSpaceDN w:val="0"/>
        <w:adjustRightInd w:val="0"/>
        <w:spacing w:after="0" w:line="240" w:lineRule="auto"/>
        <w:ind w:left="360"/>
        <w:jc w:val="both"/>
        <w:rPr>
          <w:sz w:val="16"/>
          <w:szCs w:val="16"/>
        </w:rPr>
      </w:pPr>
    </w:p>
    <w:p w14:paraId="793058FC" w14:textId="77777777" w:rsidR="0046747F" w:rsidRPr="00886F1A" w:rsidRDefault="0046747F"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Štruktúra </w:t>
      </w:r>
      <w:r w:rsidR="00E93C18" w:rsidRPr="00886F1A">
        <w:rPr>
          <w:b/>
          <w:bCs/>
          <w:sz w:val="16"/>
          <w:szCs w:val="16"/>
        </w:rPr>
        <w:t xml:space="preserve">a obsah </w:t>
      </w:r>
      <w:r w:rsidRPr="00886F1A">
        <w:rPr>
          <w:b/>
          <w:bCs/>
          <w:sz w:val="16"/>
          <w:szCs w:val="16"/>
        </w:rPr>
        <w:t>študijného programu</w:t>
      </w:r>
      <w:r w:rsidR="00FF39FB" w:rsidRPr="00886F1A">
        <w:rPr>
          <w:rStyle w:val="Odkaznapoznmkupodiarou"/>
          <w:b/>
          <w:bCs/>
          <w:sz w:val="16"/>
          <w:szCs w:val="16"/>
        </w:rPr>
        <w:footnoteReference w:id="8"/>
      </w:r>
      <w:r w:rsidRPr="00886F1A">
        <w:rPr>
          <w:b/>
          <w:bCs/>
          <w:sz w:val="16"/>
          <w:szCs w:val="16"/>
        </w:rPr>
        <w:t xml:space="preserve"> </w:t>
      </w:r>
    </w:p>
    <w:p w14:paraId="4ED2A7E5"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027FC8D9" w14:textId="77777777" w:rsidR="00EC50D8" w:rsidRPr="00886F1A" w:rsidRDefault="00EC50D8"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Vysoká škola popíše pravidlá na utváranie študijných plánov v študijnom programe.</w:t>
      </w:r>
    </w:p>
    <w:p w14:paraId="58FEB3D3" w14:textId="77777777" w:rsidR="007B6BAE" w:rsidRPr="00D019C6" w:rsidRDefault="007B6BAE" w:rsidP="000D43A3">
      <w:pPr>
        <w:pStyle w:val="Bezriadkovania"/>
        <w:ind w:left="360"/>
        <w:jc w:val="both"/>
        <w:rPr>
          <w:rFonts w:cs="Times New Roman"/>
          <w:sz w:val="20"/>
          <w:szCs w:val="20"/>
        </w:rPr>
      </w:pPr>
      <w:r w:rsidRPr="00D019C6">
        <w:rPr>
          <w:rFonts w:cs="Times New Roman"/>
          <w:sz w:val="20"/>
          <w:szCs w:val="20"/>
        </w:rPr>
        <w:t xml:space="preserve">V súlade s dokumentmi </w:t>
      </w:r>
      <w:hyperlink r:id="rId12" w:history="1">
        <w:r w:rsidRPr="00325E4A">
          <w:rPr>
            <w:rStyle w:val="Hypertextovprepojenie"/>
            <w:rFonts w:cs="Times New Roman"/>
            <w:sz w:val="20"/>
            <w:szCs w:val="20"/>
          </w:rPr>
          <w:t>Štandardy pre študijný program Slovenskej akreditačnej agentúry pre vysoké školstvo 2024</w:t>
        </w:r>
      </w:hyperlink>
      <w:r w:rsidRPr="00D019C6">
        <w:rPr>
          <w:rFonts w:cs="Times New Roman"/>
          <w:sz w:val="20"/>
          <w:szCs w:val="20"/>
        </w:rPr>
        <w:t xml:space="preserve"> a </w:t>
      </w:r>
      <w:hyperlink r:id="rId13" w:history="1">
        <w:r w:rsidRPr="00325E4A">
          <w:rPr>
            <w:rStyle w:val="Hypertextovprepojenie"/>
            <w:iCs/>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Pr="00D019C6">
        <w:rPr>
          <w:rFonts w:cs="Times New Roman"/>
          <w:sz w:val="20"/>
          <w:szCs w:val="20"/>
        </w:rPr>
        <w:t xml:space="preserve"> sú do procesu príprav návrhu študijného programu a odporúčaného študijného plánu zapojení študenti, zamestnávatelia a ďalšie zainteresované strany. </w:t>
      </w:r>
    </w:p>
    <w:p w14:paraId="3E459D77" w14:textId="77777777" w:rsidR="007B6BAE" w:rsidRPr="00D019C6" w:rsidRDefault="007B6BAE" w:rsidP="000D43A3">
      <w:pPr>
        <w:pStyle w:val="Bezriadkovania"/>
        <w:ind w:left="360"/>
        <w:jc w:val="both"/>
        <w:rPr>
          <w:rFonts w:cs="Times New Roman"/>
          <w:sz w:val="20"/>
          <w:szCs w:val="20"/>
        </w:rPr>
      </w:pPr>
      <w:r w:rsidRPr="00D019C6">
        <w:rPr>
          <w:rFonts w:cs="Times New Roman"/>
          <w:sz w:val="20"/>
          <w:szCs w:val="20"/>
          <w:lang w:eastAsia="sk-SK"/>
        </w:rPr>
        <w:t xml:space="preserve">Študijný program a odporúčaný študijný plán zohľadňuje poslanie a dlhodobý zámer rozvoja </w:t>
      </w:r>
      <w:r w:rsidRPr="00D019C6">
        <w:rPr>
          <w:iCs/>
          <w:sz w:val="20"/>
          <w:szCs w:val="20"/>
        </w:rPr>
        <w:t xml:space="preserve">Vysokej školy </w:t>
      </w:r>
      <w:r>
        <w:rPr>
          <w:iCs/>
          <w:sz w:val="20"/>
          <w:szCs w:val="20"/>
        </w:rPr>
        <w:t>technickej a ekonomickej</w:t>
      </w:r>
      <w:r w:rsidRPr="00D019C6">
        <w:rPr>
          <w:iCs/>
          <w:sz w:val="20"/>
          <w:szCs w:val="20"/>
        </w:rPr>
        <w:t xml:space="preserve"> v Prešove</w:t>
      </w:r>
      <w:r w:rsidRPr="00D019C6">
        <w:rPr>
          <w:rFonts w:cs="Times New Roman"/>
          <w:sz w:val="20"/>
          <w:szCs w:val="20"/>
          <w:lang w:eastAsia="sk-SK"/>
        </w:rPr>
        <w:t xml:space="preserve"> v oblasti </w:t>
      </w:r>
      <w:r w:rsidRPr="00D019C6">
        <w:rPr>
          <w:rFonts w:cs="Times New Roman"/>
          <w:sz w:val="20"/>
          <w:szCs w:val="20"/>
        </w:rPr>
        <w:t>vedeckovýskumnej činnosti</w:t>
      </w:r>
      <w:r w:rsidRPr="00D019C6">
        <w:rPr>
          <w:rFonts w:cs="Times New Roman"/>
          <w:sz w:val="20"/>
          <w:szCs w:val="20"/>
          <w:lang w:eastAsia="sk-SK"/>
        </w:rPr>
        <w:t xml:space="preserve"> (pozri </w:t>
      </w:r>
      <w:hyperlink r:id="rId14" w:history="1">
        <w:r w:rsidRPr="00017475">
          <w:rPr>
            <w:rStyle w:val="Hypertextovprepojenie"/>
            <w:sz w:val="20"/>
            <w:szCs w:val="20"/>
          </w:rPr>
          <w:t>Dlhodobý zámer rozvoja Vysokej školy medzinárodného podnikania ISM Slovakia v Prešove na roky 2022 – 2026</w:t>
        </w:r>
      </w:hyperlink>
      <w:r w:rsidRPr="00D019C6">
        <w:rPr>
          <w:rFonts w:cs="Times New Roman"/>
          <w:sz w:val="20"/>
          <w:szCs w:val="20"/>
          <w:lang w:eastAsia="sk-SK"/>
        </w:rPr>
        <w:t xml:space="preserve">) a najmä v oblasti </w:t>
      </w:r>
      <w:r w:rsidRPr="00D019C6">
        <w:rPr>
          <w:rFonts w:cs="Times New Roman"/>
          <w:sz w:val="20"/>
          <w:szCs w:val="20"/>
        </w:rPr>
        <w:t>edukácie</w:t>
      </w:r>
      <w:r w:rsidRPr="00D019C6">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0FB6A2B8" w14:textId="77777777" w:rsidR="007B6BAE" w:rsidRPr="00D019C6" w:rsidRDefault="007B6BAE" w:rsidP="000D43A3">
      <w:pPr>
        <w:pStyle w:val="Bezriadkovania"/>
        <w:ind w:left="360"/>
        <w:jc w:val="both"/>
        <w:rPr>
          <w:rStyle w:val="markedcontent"/>
          <w:rFonts w:cs="Times New Roman"/>
          <w:sz w:val="20"/>
          <w:szCs w:val="20"/>
        </w:rPr>
      </w:pPr>
      <w:r w:rsidRPr="00D019C6">
        <w:rPr>
          <w:sz w:val="20"/>
          <w:szCs w:val="20"/>
        </w:rPr>
        <w:t>Odporúčaný študijný plán sa zostavuje v spolupráci so zainteresovanými stranami na základe opisu študijného programu a odboru, profilu absolventa, požiadaviek a potrieb praxe a pracovného trhu rešpektujúc legislatívu (</w:t>
      </w:r>
      <w:hyperlink r:id="rId15" w:history="1">
        <w:r w:rsidRPr="00D019C6">
          <w:rPr>
            <w:rStyle w:val="Hypertextovprepojenie"/>
            <w:color w:val="auto"/>
            <w:sz w:val="20"/>
            <w:szCs w:val="20"/>
          </w:rPr>
          <w:t>zákon č. 131/2002 Z. z. o vysokých školách</w:t>
        </w:r>
      </w:hyperlink>
      <w:r w:rsidRPr="00D019C6">
        <w:rPr>
          <w:sz w:val="20"/>
          <w:szCs w:val="20"/>
        </w:rPr>
        <w:t xml:space="preserve"> a o zmene a doplnení niektorých zákonov a </w:t>
      </w:r>
      <w:hyperlink r:id="rId16" w:history="1">
        <w:r w:rsidRPr="00D019C6">
          <w:rPr>
            <w:rStyle w:val="Hypertextovprepojenie"/>
            <w:color w:val="auto"/>
            <w:sz w:val="20"/>
            <w:szCs w:val="20"/>
          </w:rPr>
          <w:t>vyhláška č. 614/2002 Z. z. o kreditovom systéme štúdia</w:t>
        </w:r>
      </w:hyperlink>
      <w:r w:rsidRPr="00D019C6">
        <w:rPr>
          <w:sz w:val="20"/>
          <w:szCs w:val="20"/>
        </w:rPr>
        <w:t>) a vnútorné predpisy VŠ</w:t>
      </w:r>
      <w:r>
        <w:rPr>
          <w:sz w:val="20"/>
          <w:szCs w:val="20"/>
        </w:rPr>
        <w:t>TE</w:t>
      </w:r>
      <w:r w:rsidRPr="00D019C6">
        <w:rPr>
          <w:sz w:val="20"/>
          <w:szCs w:val="20"/>
        </w:rPr>
        <w:t xml:space="preserve">, predovšetkým ustanovenia </w:t>
      </w:r>
      <w:hyperlink r:id="rId17" w:history="1">
        <w:r w:rsidRPr="00017475">
          <w:rPr>
            <w:rStyle w:val="Hypertextovprepojenie"/>
            <w:sz w:val="20"/>
            <w:szCs w:val="20"/>
          </w:rPr>
          <w:t>Študijného poriadku VŠMP ISM</w:t>
        </w:r>
      </w:hyperlink>
      <w:r w:rsidRPr="00D019C6">
        <w:rPr>
          <w:sz w:val="20"/>
          <w:szCs w:val="20"/>
        </w:rPr>
        <w:t xml:space="preserve"> - konkrétne čl. 12 (Stupne štúdia, formy štúdia a metódy štúdia), čl. 13 (Študijné predmety a študijný plán), čl. 15 (Kredity, ich zhromažďovanie a prenos) a čl. 17 (Čl. 17 Pravidlá a zápis absolvovania predmetov a jednotlivých častí štúdia) a </w:t>
      </w:r>
      <w:hyperlink r:id="rId18" w:history="1">
        <w:hyperlink r:id="rId19" w:history="1">
          <w:r w:rsidRPr="00325E4A">
            <w:rPr>
              <w:rStyle w:val="Hypertextovprepojenie"/>
              <w:rFonts w:cs="Times New Roman"/>
              <w:sz w:val="20"/>
              <w:szCs w:val="20"/>
            </w:rPr>
            <w:t>Smernice rektora č. 14/2022 pre zosúlaďovanie študijných programov</w:t>
          </w:r>
        </w:hyperlink>
      </w:hyperlink>
      <w:r w:rsidRPr="00325E4A">
        <w:rPr>
          <w:sz w:val="20"/>
          <w:szCs w:val="20"/>
        </w:rPr>
        <w:t>.</w:t>
      </w:r>
    </w:p>
    <w:p w14:paraId="13ADAA96" w14:textId="77777777" w:rsidR="00E35DC1" w:rsidRPr="00886F1A" w:rsidRDefault="00E35DC1" w:rsidP="009D7699">
      <w:pPr>
        <w:pStyle w:val="Bezriadkovania"/>
        <w:ind w:left="360"/>
        <w:jc w:val="both"/>
        <w:rPr>
          <w:rFonts w:cs="Times New Roman"/>
          <w:sz w:val="20"/>
          <w:szCs w:val="20"/>
        </w:rPr>
      </w:pPr>
      <w:r w:rsidRPr="00886F1A">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00FF4075" w:rsidRPr="00886F1A">
        <w:rPr>
          <w:rFonts w:ascii="Calibri" w:eastAsia="Calibri" w:hAnsi="Calibri" w:cs="Calibri"/>
          <w:bCs/>
          <w:sz w:val="20"/>
          <w:szCs w:val="20"/>
        </w:rPr>
        <w:t xml:space="preserve">Odporúčaný študijný plán obsahuje názvy povinných predmetov, </w:t>
      </w:r>
      <w:r w:rsidR="00FF4075" w:rsidRPr="00886F1A">
        <w:rPr>
          <w:rFonts w:ascii="Calibri" w:eastAsia="Calibri" w:hAnsi="Calibri" w:cs="Calibri"/>
          <w:bCs/>
          <w:sz w:val="20"/>
          <w:szCs w:val="20"/>
        </w:rPr>
        <w:lastRenderedPageBreak/>
        <w:t xml:space="preserve">povinne voliteľných predmetov, kreditovú dotáciu predmetu, základné vzdelávacie činnosti a ich výmeru v hodinách, odporúčaný semester, záťaž študenta v hodinách a vyučujúcich predmetu. </w:t>
      </w:r>
      <w:r w:rsidR="00FF4075" w:rsidRPr="00886F1A">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886F1A">
        <w:rPr>
          <w:rStyle w:val="markedcontent"/>
          <w:rFonts w:cs="Times New Roman"/>
          <w:sz w:val="20"/>
          <w:szCs w:val="20"/>
        </w:rPr>
        <w:t xml:space="preserve">rešpektujúc </w:t>
      </w:r>
      <w:r w:rsidRPr="00886F1A">
        <w:rPr>
          <w:rFonts w:cs="Times New Roman"/>
          <w:sz w:val="20"/>
          <w:szCs w:val="20"/>
          <w:shd w:val="clear" w:color="auto" w:fill="FFFFFF"/>
        </w:rPr>
        <w:t xml:space="preserve">pracovnú záťaž študenta na akademický rok. </w:t>
      </w:r>
      <w:r w:rsidRPr="00886F1A">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886F1A">
        <w:rPr>
          <w:i/>
          <w:iCs/>
          <w:sz w:val="16"/>
          <w:szCs w:val="16"/>
          <w:lang w:eastAsia="sk-SK"/>
        </w:rPr>
        <w:t xml:space="preserve"> </w:t>
      </w:r>
    </w:p>
    <w:p w14:paraId="0875F751" w14:textId="77777777" w:rsidR="00E35DC1" w:rsidRPr="00886F1A" w:rsidRDefault="00FF4075" w:rsidP="009D7699">
      <w:pPr>
        <w:pStyle w:val="Bezriadkovania"/>
        <w:ind w:left="360"/>
        <w:jc w:val="both"/>
        <w:rPr>
          <w:sz w:val="20"/>
          <w:szCs w:val="20"/>
        </w:rPr>
      </w:pPr>
      <w:r w:rsidRPr="00886F1A">
        <w:rPr>
          <w:sz w:val="20"/>
          <w:szCs w:val="20"/>
        </w:rPr>
        <w:t>Odporúčaný</w:t>
      </w:r>
      <w:r w:rsidR="00E35DC1" w:rsidRPr="00886F1A">
        <w:rPr>
          <w:sz w:val="20"/>
          <w:szCs w:val="20"/>
        </w:rPr>
        <w:t xml:space="preserve"> študijný plán, resp. výber povinne voliteľných a výberových predmetov realizuje študent sám (na základe vlastné</w:t>
      </w:r>
      <w:r w:rsidR="008C28E9" w:rsidRPr="00886F1A">
        <w:rPr>
          <w:sz w:val="20"/>
          <w:szCs w:val="20"/>
        </w:rPr>
        <w:t xml:space="preserve">ho záujmu) alebo v spolupráci </w:t>
      </w:r>
      <w:r w:rsidR="00E35DC1" w:rsidRPr="00886F1A">
        <w:rPr>
          <w:sz w:val="20"/>
          <w:szCs w:val="20"/>
        </w:rPr>
        <w:t xml:space="preserve">so </w:t>
      </w:r>
      <w:r w:rsidR="00935F6B" w:rsidRPr="00886F1A">
        <w:rPr>
          <w:sz w:val="20"/>
          <w:szCs w:val="20"/>
        </w:rPr>
        <w:t xml:space="preserve">študijným poradcom, príp. </w:t>
      </w:r>
      <w:r w:rsidR="00E35DC1" w:rsidRPr="00886F1A">
        <w:rPr>
          <w:sz w:val="20"/>
          <w:szCs w:val="20"/>
        </w:rPr>
        <w:t xml:space="preserve">študijným </w:t>
      </w:r>
      <w:r w:rsidR="008C28E9" w:rsidRPr="00886F1A">
        <w:rPr>
          <w:sz w:val="20"/>
          <w:szCs w:val="20"/>
        </w:rPr>
        <w:t>oddelením</w:t>
      </w:r>
      <w:r w:rsidR="00E35DC1" w:rsidRPr="00886F1A">
        <w:rPr>
          <w:sz w:val="20"/>
          <w:szCs w:val="20"/>
        </w:rPr>
        <w:t xml:space="preserve"> z ponuky predmetov študijného programu.</w:t>
      </w:r>
    </w:p>
    <w:p w14:paraId="309D8218" w14:textId="77777777" w:rsidR="003C3A59" w:rsidRPr="00886F1A" w:rsidRDefault="003C3A59" w:rsidP="009D7699">
      <w:pPr>
        <w:pStyle w:val="Odsekzoznamu"/>
        <w:autoSpaceDE w:val="0"/>
        <w:autoSpaceDN w:val="0"/>
        <w:adjustRightInd w:val="0"/>
        <w:spacing w:after="0" w:line="240" w:lineRule="auto"/>
        <w:ind w:left="360"/>
        <w:jc w:val="both"/>
        <w:rPr>
          <w:sz w:val="16"/>
          <w:szCs w:val="16"/>
        </w:rPr>
      </w:pPr>
    </w:p>
    <w:p w14:paraId="259497E1" w14:textId="77777777" w:rsidR="0044635D" w:rsidRPr="00886F1A" w:rsidRDefault="001D6EEC"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 xml:space="preserve">Vysoká škola zostaví odporúčané </w:t>
      </w:r>
      <w:r w:rsidR="004D3F71" w:rsidRPr="00886F1A">
        <w:rPr>
          <w:i/>
          <w:iCs/>
          <w:sz w:val="16"/>
          <w:szCs w:val="16"/>
        </w:rPr>
        <w:t>študijn</w:t>
      </w:r>
      <w:r w:rsidR="00F31273" w:rsidRPr="00886F1A">
        <w:rPr>
          <w:i/>
          <w:iCs/>
          <w:sz w:val="16"/>
          <w:szCs w:val="16"/>
        </w:rPr>
        <w:t>é</w:t>
      </w:r>
      <w:r w:rsidRPr="00886F1A">
        <w:rPr>
          <w:i/>
          <w:iCs/>
          <w:sz w:val="16"/>
          <w:szCs w:val="16"/>
        </w:rPr>
        <w:t xml:space="preserve"> </w:t>
      </w:r>
      <w:r w:rsidR="004D3F71" w:rsidRPr="00886F1A">
        <w:rPr>
          <w:i/>
          <w:iCs/>
          <w:sz w:val="16"/>
          <w:szCs w:val="16"/>
        </w:rPr>
        <w:t>plán</w:t>
      </w:r>
      <w:r w:rsidRPr="00886F1A">
        <w:rPr>
          <w:i/>
          <w:iCs/>
          <w:sz w:val="16"/>
          <w:szCs w:val="16"/>
        </w:rPr>
        <w:t>y pre jednotlivé cesty v</w:t>
      </w:r>
      <w:r w:rsidR="00631293" w:rsidRPr="00886F1A">
        <w:rPr>
          <w:i/>
          <w:iCs/>
          <w:sz w:val="16"/>
          <w:szCs w:val="16"/>
        </w:rPr>
        <w:t> </w:t>
      </w:r>
      <w:r w:rsidRPr="00886F1A">
        <w:rPr>
          <w:i/>
          <w:iCs/>
          <w:sz w:val="16"/>
          <w:szCs w:val="16"/>
        </w:rPr>
        <w:t>štúdiu</w:t>
      </w:r>
      <w:bookmarkStart w:id="2" w:name="_Hlk52130688"/>
      <w:r w:rsidR="00AC16B5" w:rsidRPr="00886F1A">
        <w:rPr>
          <w:rStyle w:val="Odkaznapoznmkupodiarou"/>
          <w:i/>
          <w:iCs/>
          <w:sz w:val="16"/>
          <w:szCs w:val="16"/>
        </w:rPr>
        <w:footnoteReference w:id="9"/>
      </w:r>
      <w:bookmarkEnd w:id="2"/>
      <w:r w:rsidR="00631293" w:rsidRPr="00886F1A">
        <w:rPr>
          <w:i/>
          <w:iCs/>
          <w:sz w:val="16"/>
          <w:szCs w:val="16"/>
        </w:rPr>
        <w:t xml:space="preserve">. </w:t>
      </w:r>
    </w:p>
    <w:p w14:paraId="50935F50" w14:textId="77777777" w:rsidR="00F23036" w:rsidRPr="00886F1A" w:rsidRDefault="00F23036" w:rsidP="00F23036">
      <w:pPr>
        <w:pStyle w:val="Odsekzoznamu"/>
        <w:autoSpaceDE w:val="0"/>
        <w:autoSpaceDN w:val="0"/>
        <w:adjustRightInd w:val="0"/>
        <w:spacing w:after="0" w:line="240" w:lineRule="auto"/>
        <w:ind w:left="360"/>
        <w:jc w:val="both"/>
        <w:rPr>
          <w:rFonts w:eastAsia="Calibri" w:cs="Calibri"/>
          <w:sz w:val="20"/>
          <w:szCs w:val="20"/>
        </w:rPr>
      </w:pPr>
      <w:r w:rsidRPr="00886F1A">
        <w:rPr>
          <w:rFonts w:eastAsia="Calibri" w:cs="Calibri"/>
          <w:sz w:val="20"/>
          <w:szCs w:val="20"/>
        </w:rPr>
        <w:t xml:space="preserve">Kompletné znenie odporúčaného študijného plánu študijného programu </w:t>
      </w:r>
      <w:r w:rsidR="00FB2906" w:rsidRPr="00886F1A">
        <w:rPr>
          <w:rFonts w:cstheme="minorHAnsi"/>
          <w:iCs/>
          <w:sz w:val="20"/>
          <w:szCs w:val="20"/>
        </w:rPr>
        <w:t>Medzinárodné podnikanie v obchode a službách</w:t>
      </w:r>
      <w:r w:rsidRPr="00886F1A">
        <w:rPr>
          <w:rFonts w:ascii="Calibri" w:eastAsia="Calibri" w:hAnsi="Calibri" w:cs="Calibri"/>
          <w:sz w:val="20"/>
          <w:szCs w:val="20"/>
        </w:rPr>
        <w:t xml:space="preserve"> (1. stupeň) </w:t>
      </w:r>
      <w:r w:rsidRPr="00886F1A">
        <w:rPr>
          <w:rFonts w:eastAsia="Calibri" w:cs="Calibri"/>
          <w:sz w:val="20"/>
          <w:szCs w:val="20"/>
        </w:rPr>
        <w:t xml:space="preserve">so všetkými požadovanými informáciami bude uvedené v prílohách komplexného akreditačného spisu a bude </w:t>
      </w:r>
      <w:r w:rsidRPr="00886F1A">
        <w:rPr>
          <w:sz w:val="20"/>
          <w:szCs w:val="20"/>
        </w:rPr>
        <w:t>dostupné na verejnom webovom sídle školy</w:t>
      </w:r>
      <w:r w:rsidRPr="00886F1A">
        <w:rPr>
          <w:rFonts w:eastAsia="Calibri" w:cs="Calibri"/>
          <w:sz w:val="20"/>
          <w:szCs w:val="20"/>
        </w:rPr>
        <w:t>.</w:t>
      </w:r>
    </w:p>
    <w:p w14:paraId="40BC7254" w14:textId="77777777" w:rsidR="003C3A59" w:rsidRPr="00886F1A" w:rsidRDefault="003C3A59" w:rsidP="009D7699">
      <w:pPr>
        <w:pStyle w:val="Odsekzoznamu"/>
        <w:autoSpaceDE w:val="0"/>
        <w:autoSpaceDN w:val="0"/>
        <w:adjustRightInd w:val="0"/>
        <w:spacing w:after="0" w:line="240" w:lineRule="auto"/>
        <w:ind w:left="360"/>
        <w:jc w:val="both"/>
        <w:rPr>
          <w:sz w:val="16"/>
          <w:szCs w:val="16"/>
        </w:rPr>
      </w:pPr>
    </w:p>
    <w:p w14:paraId="187ADA6F" w14:textId="77777777" w:rsidR="00BE1681" w:rsidRPr="00886F1A" w:rsidRDefault="001D6EEC"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V študijnom pláne</w:t>
      </w:r>
      <w:r w:rsidR="00F62931" w:rsidRPr="00886F1A">
        <w:rPr>
          <w:i/>
          <w:iCs/>
          <w:sz w:val="16"/>
          <w:szCs w:val="16"/>
        </w:rPr>
        <w:t xml:space="preserve"> </w:t>
      </w:r>
      <w:r w:rsidR="00314D8B" w:rsidRPr="00886F1A">
        <w:rPr>
          <w:i/>
          <w:iCs/>
          <w:sz w:val="16"/>
          <w:szCs w:val="16"/>
        </w:rPr>
        <w:t xml:space="preserve">sa </w:t>
      </w:r>
      <w:r w:rsidR="00F62931" w:rsidRPr="00886F1A">
        <w:rPr>
          <w:i/>
          <w:iCs/>
          <w:sz w:val="16"/>
          <w:szCs w:val="16"/>
        </w:rPr>
        <w:t>spravidla uvedie</w:t>
      </w:r>
      <w:r w:rsidR="00BE1681" w:rsidRPr="00886F1A">
        <w:rPr>
          <w:i/>
          <w:iCs/>
          <w:sz w:val="16"/>
          <w:szCs w:val="16"/>
        </w:rPr>
        <w:t xml:space="preserve">: </w:t>
      </w:r>
    </w:p>
    <w:p w14:paraId="3C1A869A" w14:textId="77777777" w:rsidR="001909DE" w:rsidRPr="00886F1A" w:rsidRDefault="00607B72"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jednotlivé časti študijného programu (</w:t>
      </w:r>
      <w:r w:rsidR="0046747F" w:rsidRPr="00886F1A">
        <w:rPr>
          <w:i/>
          <w:iCs/>
          <w:sz w:val="16"/>
          <w:szCs w:val="16"/>
        </w:rPr>
        <w:t>modul</w:t>
      </w:r>
      <w:r w:rsidRPr="00886F1A">
        <w:rPr>
          <w:i/>
          <w:iCs/>
          <w:sz w:val="16"/>
          <w:szCs w:val="16"/>
        </w:rPr>
        <w:t>y</w:t>
      </w:r>
      <w:r w:rsidR="0046747F" w:rsidRPr="00886F1A">
        <w:rPr>
          <w:i/>
          <w:iCs/>
          <w:sz w:val="16"/>
          <w:szCs w:val="16"/>
        </w:rPr>
        <w:t xml:space="preserve">, </w:t>
      </w:r>
      <w:r w:rsidRPr="00886F1A">
        <w:rPr>
          <w:i/>
          <w:iCs/>
          <w:sz w:val="16"/>
          <w:szCs w:val="16"/>
        </w:rPr>
        <w:t>predmety</w:t>
      </w:r>
      <w:r w:rsidR="004D3F71" w:rsidRPr="00886F1A">
        <w:rPr>
          <w:i/>
          <w:iCs/>
          <w:sz w:val="16"/>
          <w:szCs w:val="16"/>
        </w:rPr>
        <w:t xml:space="preserve"> </w:t>
      </w:r>
      <w:r w:rsidR="00BE1681" w:rsidRPr="00886F1A">
        <w:rPr>
          <w:i/>
          <w:iCs/>
          <w:sz w:val="16"/>
          <w:szCs w:val="16"/>
        </w:rPr>
        <w:t xml:space="preserve">a iné </w:t>
      </w:r>
      <w:r w:rsidR="0046747F" w:rsidRPr="00886F1A">
        <w:rPr>
          <w:i/>
          <w:iCs/>
          <w:sz w:val="16"/>
          <w:szCs w:val="16"/>
        </w:rPr>
        <w:t>relevantn</w:t>
      </w:r>
      <w:r w:rsidRPr="00886F1A">
        <w:rPr>
          <w:i/>
          <w:iCs/>
          <w:sz w:val="16"/>
          <w:szCs w:val="16"/>
        </w:rPr>
        <w:t xml:space="preserve">é </w:t>
      </w:r>
      <w:r w:rsidR="001D6EEC" w:rsidRPr="00886F1A">
        <w:rPr>
          <w:i/>
          <w:iCs/>
          <w:sz w:val="16"/>
          <w:szCs w:val="16"/>
        </w:rPr>
        <w:t>školské a</w:t>
      </w:r>
      <w:r w:rsidR="0046747F" w:rsidRPr="00886F1A">
        <w:rPr>
          <w:i/>
          <w:iCs/>
          <w:sz w:val="16"/>
          <w:szCs w:val="16"/>
        </w:rPr>
        <w:t xml:space="preserve"> </w:t>
      </w:r>
      <w:r w:rsidR="006D020D" w:rsidRPr="00886F1A">
        <w:rPr>
          <w:i/>
          <w:iCs/>
          <w:sz w:val="16"/>
          <w:szCs w:val="16"/>
        </w:rPr>
        <w:t xml:space="preserve">mimoškolské </w:t>
      </w:r>
      <w:r w:rsidRPr="00886F1A">
        <w:rPr>
          <w:i/>
          <w:iCs/>
          <w:sz w:val="16"/>
          <w:szCs w:val="16"/>
        </w:rPr>
        <w:t xml:space="preserve">činnosti </w:t>
      </w:r>
      <w:r w:rsidR="0046747F" w:rsidRPr="00886F1A">
        <w:rPr>
          <w:i/>
          <w:iCs/>
          <w:sz w:val="16"/>
          <w:szCs w:val="16"/>
        </w:rPr>
        <w:t>za predpokladu</w:t>
      </w:r>
      <w:r w:rsidR="00BE1681" w:rsidRPr="00886F1A">
        <w:rPr>
          <w:i/>
          <w:iCs/>
          <w:sz w:val="16"/>
          <w:szCs w:val="16"/>
        </w:rPr>
        <w:t xml:space="preserve">, že </w:t>
      </w:r>
      <w:r w:rsidR="00370783" w:rsidRPr="00886F1A">
        <w:rPr>
          <w:i/>
          <w:iCs/>
          <w:sz w:val="16"/>
          <w:szCs w:val="16"/>
        </w:rPr>
        <w:t xml:space="preserve">prispievajú </w:t>
      </w:r>
      <w:r w:rsidR="00304029" w:rsidRPr="00886F1A">
        <w:rPr>
          <w:i/>
          <w:iCs/>
          <w:sz w:val="16"/>
          <w:szCs w:val="16"/>
        </w:rPr>
        <w:t xml:space="preserve">k </w:t>
      </w:r>
      <w:r w:rsidR="00370783" w:rsidRPr="00886F1A">
        <w:rPr>
          <w:i/>
          <w:iCs/>
          <w:sz w:val="16"/>
          <w:szCs w:val="16"/>
        </w:rPr>
        <w:t xml:space="preserve">dosahovaniu </w:t>
      </w:r>
      <w:r w:rsidR="006D020D" w:rsidRPr="00886F1A">
        <w:rPr>
          <w:i/>
          <w:iCs/>
          <w:sz w:val="16"/>
          <w:szCs w:val="16"/>
        </w:rPr>
        <w:t xml:space="preserve">želaných výstupov vzdelávania </w:t>
      </w:r>
      <w:r w:rsidR="0046747F" w:rsidRPr="00886F1A">
        <w:rPr>
          <w:i/>
          <w:iCs/>
          <w:sz w:val="16"/>
          <w:szCs w:val="16"/>
        </w:rPr>
        <w:t>a prinášajú kredity</w:t>
      </w:r>
      <w:r w:rsidR="006D020D" w:rsidRPr="00886F1A">
        <w:rPr>
          <w:i/>
          <w:iCs/>
          <w:sz w:val="16"/>
          <w:szCs w:val="16"/>
        </w:rPr>
        <w:t>)</w:t>
      </w:r>
      <w:r w:rsidR="00EC50D8" w:rsidRPr="00886F1A">
        <w:rPr>
          <w:i/>
          <w:iCs/>
          <w:sz w:val="16"/>
          <w:szCs w:val="16"/>
        </w:rPr>
        <w:t xml:space="preserve"> v štruktúre povinné, povinne voliteľné a výberové predmety</w:t>
      </w:r>
      <w:r w:rsidR="001909DE" w:rsidRPr="00886F1A">
        <w:rPr>
          <w:i/>
          <w:iCs/>
          <w:sz w:val="16"/>
          <w:szCs w:val="16"/>
        </w:rPr>
        <w:t>,</w:t>
      </w:r>
    </w:p>
    <w:p w14:paraId="60AA9736" w14:textId="77777777" w:rsidR="00BE1681" w:rsidRPr="00886F1A" w:rsidRDefault="001909DE"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v študijnom programe </w:t>
      </w:r>
      <w:r w:rsidR="00AF6F44" w:rsidRPr="00886F1A">
        <w:rPr>
          <w:i/>
          <w:iCs/>
          <w:sz w:val="16"/>
          <w:szCs w:val="16"/>
        </w:rPr>
        <w:t>vyznač</w:t>
      </w:r>
      <w:r w:rsidRPr="00886F1A">
        <w:rPr>
          <w:i/>
          <w:iCs/>
          <w:sz w:val="16"/>
          <w:szCs w:val="16"/>
        </w:rPr>
        <w:t xml:space="preserve">í </w:t>
      </w:r>
      <w:r w:rsidR="00AF6F44" w:rsidRPr="00886F1A">
        <w:rPr>
          <w:b/>
          <w:bCs/>
          <w:i/>
          <w:iCs/>
          <w:sz w:val="16"/>
          <w:szCs w:val="16"/>
        </w:rPr>
        <w:t>profil</w:t>
      </w:r>
      <w:r w:rsidR="00B719A6" w:rsidRPr="00886F1A">
        <w:rPr>
          <w:b/>
          <w:bCs/>
          <w:i/>
          <w:iCs/>
          <w:sz w:val="16"/>
          <w:szCs w:val="16"/>
        </w:rPr>
        <w:t>ové</w:t>
      </w:r>
      <w:r w:rsidR="00242650" w:rsidRPr="00886F1A">
        <w:rPr>
          <w:b/>
          <w:bCs/>
          <w:i/>
          <w:iCs/>
          <w:sz w:val="16"/>
          <w:szCs w:val="16"/>
        </w:rPr>
        <w:t xml:space="preserve"> </w:t>
      </w:r>
      <w:r w:rsidR="00AF6F44" w:rsidRPr="00886F1A">
        <w:rPr>
          <w:b/>
          <w:bCs/>
          <w:i/>
          <w:iCs/>
          <w:sz w:val="16"/>
          <w:szCs w:val="16"/>
        </w:rPr>
        <w:t>predmet</w:t>
      </w:r>
      <w:r w:rsidR="00242650" w:rsidRPr="00886F1A">
        <w:rPr>
          <w:b/>
          <w:bCs/>
          <w:i/>
          <w:iCs/>
          <w:sz w:val="16"/>
          <w:szCs w:val="16"/>
        </w:rPr>
        <w:t xml:space="preserve">y </w:t>
      </w:r>
      <w:r w:rsidR="00AF6F44" w:rsidRPr="00886F1A">
        <w:rPr>
          <w:i/>
          <w:iCs/>
          <w:sz w:val="16"/>
          <w:szCs w:val="16"/>
        </w:rPr>
        <w:t>príslušnej cesty v štúdiu (špecializácie)</w:t>
      </w:r>
      <w:r w:rsidR="009C000B" w:rsidRPr="00886F1A">
        <w:rPr>
          <w:i/>
          <w:iCs/>
          <w:sz w:val="16"/>
          <w:szCs w:val="16"/>
        </w:rPr>
        <w:t>,</w:t>
      </w:r>
    </w:p>
    <w:p w14:paraId="0B77E795" w14:textId="77777777" w:rsidR="009C000B" w:rsidRPr="00886F1A" w:rsidRDefault="009C000B"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pre každú vzdelávaciu časť/ predmet definuje výstupy vzdelávania a súvisiace kritéri</w:t>
      </w:r>
      <w:r w:rsidR="001E53F3" w:rsidRPr="00886F1A">
        <w:rPr>
          <w:i/>
          <w:iCs/>
          <w:sz w:val="16"/>
          <w:szCs w:val="16"/>
        </w:rPr>
        <w:t>á</w:t>
      </w:r>
      <w:r w:rsidRPr="00886F1A">
        <w:rPr>
          <w:i/>
          <w:iCs/>
          <w:sz w:val="16"/>
          <w:szCs w:val="16"/>
        </w:rPr>
        <w:t xml:space="preserve"> a pravidlá ich hodnotenia tak</w:t>
      </w:r>
      <w:r w:rsidR="001E53F3" w:rsidRPr="00886F1A">
        <w:rPr>
          <w:i/>
          <w:iCs/>
          <w:sz w:val="16"/>
          <w:szCs w:val="16"/>
        </w:rPr>
        <w:t>,</w:t>
      </w:r>
      <w:r w:rsidRPr="00886F1A">
        <w:rPr>
          <w:i/>
          <w:iCs/>
          <w:sz w:val="16"/>
          <w:szCs w:val="16"/>
        </w:rPr>
        <w:t xml:space="preserve"> aby boli naplnené všetky vzdelávacie ciele študijného programu</w:t>
      </w:r>
      <w:r w:rsidR="008221F2" w:rsidRPr="00886F1A">
        <w:rPr>
          <w:i/>
          <w:iCs/>
          <w:sz w:val="16"/>
          <w:szCs w:val="16"/>
        </w:rPr>
        <w:t xml:space="preserve"> </w:t>
      </w:r>
      <w:r w:rsidRPr="00886F1A">
        <w:rPr>
          <w:i/>
          <w:iCs/>
          <w:sz w:val="16"/>
          <w:szCs w:val="16"/>
        </w:rPr>
        <w:t xml:space="preserve">(môžu byť uvedené </w:t>
      </w:r>
      <w:r w:rsidR="00417AE1" w:rsidRPr="00886F1A">
        <w:rPr>
          <w:i/>
          <w:iCs/>
          <w:sz w:val="16"/>
          <w:szCs w:val="16"/>
        </w:rPr>
        <w:t xml:space="preserve">len </w:t>
      </w:r>
      <w:r w:rsidR="00A25656" w:rsidRPr="00886F1A">
        <w:rPr>
          <w:i/>
          <w:iCs/>
          <w:sz w:val="16"/>
          <w:szCs w:val="16"/>
        </w:rPr>
        <w:t>v I</w:t>
      </w:r>
      <w:r w:rsidRPr="00886F1A">
        <w:rPr>
          <w:i/>
          <w:iCs/>
          <w:sz w:val="16"/>
          <w:szCs w:val="16"/>
        </w:rPr>
        <w:t>nformačných listoch predmetov</w:t>
      </w:r>
      <w:r w:rsidR="00483D23" w:rsidRPr="00886F1A">
        <w:rPr>
          <w:i/>
          <w:iCs/>
          <w:sz w:val="16"/>
          <w:szCs w:val="16"/>
        </w:rPr>
        <w:t xml:space="preserve"> v časti Výsledky vzdelávania a v časti Podmienky absolvovania predmetu</w:t>
      </w:r>
      <w:r w:rsidR="001C693F" w:rsidRPr="00886F1A">
        <w:rPr>
          <w:i/>
          <w:iCs/>
          <w:sz w:val="16"/>
          <w:szCs w:val="16"/>
        </w:rPr>
        <w:t>)</w:t>
      </w:r>
      <w:r w:rsidRPr="00886F1A">
        <w:rPr>
          <w:i/>
          <w:iCs/>
          <w:sz w:val="16"/>
          <w:szCs w:val="16"/>
        </w:rPr>
        <w:t xml:space="preserve">, </w:t>
      </w:r>
    </w:p>
    <w:p w14:paraId="11FC075D" w14:textId="77777777" w:rsidR="009C000B" w:rsidRPr="00886F1A" w:rsidRDefault="009C000B" w:rsidP="00D033C5">
      <w:pPr>
        <w:pStyle w:val="Odsekzoznamu"/>
        <w:numPr>
          <w:ilvl w:val="0"/>
          <w:numId w:val="14"/>
        </w:numPr>
        <w:autoSpaceDE w:val="0"/>
        <w:autoSpaceDN w:val="0"/>
        <w:adjustRightInd w:val="0"/>
        <w:spacing w:after="0" w:line="240" w:lineRule="auto"/>
        <w:jc w:val="both"/>
        <w:rPr>
          <w:i/>
          <w:iCs/>
          <w:sz w:val="16"/>
          <w:szCs w:val="16"/>
        </w:rPr>
      </w:pPr>
      <w:proofErr w:type="spellStart"/>
      <w:r w:rsidRPr="00886F1A">
        <w:rPr>
          <w:i/>
          <w:iCs/>
          <w:sz w:val="16"/>
          <w:szCs w:val="16"/>
        </w:rPr>
        <w:t>prerekvizit</w:t>
      </w:r>
      <w:r w:rsidR="00C7264A" w:rsidRPr="00886F1A">
        <w:rPr>
          <w:i/>
          <w:iCs/>
          <w:sz w:val="16"/>
          <w:szCs w:val="16"/>
        </w:rPr>
        <w:t>y</w:t>
      </w:r>
      <w:proofErr w:type="spellEnd"/>
      <w:r w:rsidRPr="00886F1A">
        <w:rPr>
          <w:i/>
          <w:iCs/>
          <w:sz w:val="16"/>
          <w:szCs w:val="16"/>
        </w:rPr>
        <w:t xml:space="preserve">, </w:t>
      </w:r>
      <w:proofErr w:type="spellStart"/>
      <w:r w:rsidRPr="00886F1A">
        <w:rPr>
          <w:i/>
          <w:iCs/>
          <w:sz w:val="16"/>
          <w:szCs w:val="16"/>
        </w:rPr>
        <w:t>korekvizit</w:t>
      </w:r>
      <w:r w:rsidR="00C7264A" w:rsidRPr="00886F1A">
        <w:rPr>
          <w:i/>
          <w:iCs/>
          <w:sz w:val="16"/>
          <w:szCs w:val="16"/>
        </w:rPr>
        <w:t>y</w:t>
      </w:r>
      <w:proofErr w:type="spellEnd"/>
      <w:r w:rsidRPr="00886F1A">
        <w:rPr>
          <w:i/>
          <w:iCs/>
          <w:sz w:val="16"/>
          <w:szCs w:val="16"/>
        </w:rPr>
        <w:t xml:space="preserve"> a odporúčania pri tvorbe </w:t>
      </w:r>
      <w:r w:rsidR="00801661" w:rsidRPr="00886F1A">
        <w:rPr>
          <w:i/>
          <w:iCs/>
          <w:sz w:val="16"/>
          <w:szCs w:val="16"/>
        </w:rPr>
        <w:t xml:space="preserve">študijného </w:t>
      </w:r>
      <w:r w:rsidRPr="00886F1A">
        <w:rPr>
          <w:i/>
          <w:iCs/>
          <w:sz w:val="16"/>
          <w:szCs w:val="16"/>
        </w:rPr>
        <w:t xml:space="preserve">plánu, </w:t>
      </w:r>
    </w:p>
    <w:p w14:paraId="0CB33229" w14:textId="77777777" w:rsidR="00636D21" w:rsidRPr="00886F1A" w:rsidRDefault="001D6EE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pre </w:t>
      </w:r>
      <w:r w:rsidR="00B219BD" w:rsidRPr="00886F1A">
        <w:rPr>
          <w:i/>
          <w:iCs/>
          <w:sz w:val="16"/>
          <w:szCs w:val="16"/>
        </w:rPr>
        <w:t xml:space="preserve">každú vzdelávaciu časť študijného plánu/predmet </w:t>
      </w:r>
      <w:r w:rsidRPr="00886F1A">
        <w:rPr>
          <w:i/>
          <w:iCs/>
          <w:sz w:val="16"/>
          <w:szCs w:val="16"/>
        </w:rPr>
        <w:t xml:space="preserve">stanoví </w:t>
      </w:r>
      <w:r w:rsidR="00BE1681" w:rsidRPr="00886F1A">
        <w:rPr>
          <w:i/>
          <w:iCs/>
          <w:sz w:val="16"/>
          <w:szCs w:val="16"/>
        </w:rPr>
        <w:t>používané vzdeláva</w:t>
      </w:r>
      <w:r w:rsidR="003216FC" w:rsidRPr="00886F1A">
        <w:rPr>
          <w:i/>
          <w:iCs/>
          <w:sz w:val="16"/>
          <w:szCs w:val="16"/>
        </w:rPr>
        <w:t xml:space="preserve">cie </w:t>
      </w:r>
      <w:r w:rsidR="00BE1681" w:rsidRPr="00886F1A">
        <w:rPr>
          <w:i/>
          <w:iCs/>
          <w:sz w:val="16"/>
          <w:szCs w:val="16"/>
        </w:rPr>
        <w:t xml:space="preserve">činnosti </w:t>
      </w:r>
      <w:r w:rsidR="004D3F71" w:rsidRPr="00886F1A">
        <w:rPr>
          <w:i/>
          <w:iCs/>
          <w:sz w:val="16"/>
          <w:szCs w:val="16"/>
        </w:rPr>
        <w:t>(</w:t>
      </w:r>
      <w:r w:rsidR="00BE1681" w:rsidRPr="00886F1A">
        <w:rPr>
          <w:i/>
          <w:iCs/>
          <w:sz w:val="16"/>
          <w:szCs w:val="16"/>
        </w:rPr>
        <w:t xml:space="preserve">prednáška, seminár, cvičenie, záverečná práca, projektová práca, laboratórne práce, stáž, exkurzia, </w:t>
      </w:r>
      <w:r w:rsidR="002F43F4" w:rsidRPr="00886F1A">
        <w:rPr>
          <w:i/>
          <w:iCs/>
          <w:sz w:val="16"/>
          <w:szCs w:val="16"/>
        </w:rPr>
        <w:t xml:space="preserve">terénne praktikum, </w:t>
      </w:r>
      <w:r w:rsidR="00BE1681" w:rsidRPr="00886F1A">
        <w:rPr>
          <w:i/>
          <w:iCs/>
          <w:sz w:val="16"/>
          <w:szCs w:val="16"/>
        </w:rPr>
        <w:t>odborná prax, štátna skúška a</w:t>
      </w:r>
      <w:r w:rsidR="00CE2215" w:rsidRPr="00886F1A">
        <w:rPr>
          <w:i/>
          <w:iCs/>
          <w:sz w:val="16"/>
          <w:szCs w:val="16"/>
        </w:rPr>
        <w:t> </w:t>
      </w:r>
      <w:r w:rsidR="003216FC" w:rsidRPr="00886F1A">
        <w:rPr>
          <w:i/>
          <w:iCs/>
          <w:sz w:val="16"/>
          <w:szCs w:val="16"/>
        </w:rPr>
        <w:t>ďalšie</w:t>
      </w:r>
      <w:r w:rsidR="00CE2215" w:rsidRPr="00886F1A">
        <w:rPr>
          <w:i/>
          <w:iCs/>
          <w:sz w:val="16"/>
          <w:szCs w:val="16"/>
        </w:rPr>
        <w:t xml:space="preserve">, prípadne ich </w:t>
      </w:r>
      <w:r w:rsidR="00BE1681" w:rsidRPr="00886F1A">
        <w:rPr>
          <w:i/>
          <w:iCs/>
          <w:sz w:val="16"/>
          <w:szCs w:val="16"/>
        </w:rPr>
        <w:t>kombinácie</w:t>
      </w:r>
      <w:r w:rsidR="003216FC" w:rsidRPr="00886F1A">
        <w:rPr>
          <w:i/>
          <w:iCs/>
          <w:sz w:val="16"/>
          <w:szCs w:val="16"/>
        </w:rPr>
        <w:t>)</w:t>
      </w:r>
      <w:r w:rsidRPr="00886F1A">
        <w:rPr>
          <w:i/>
          <w:iCs/>
          <w:sz w:val="16"/>
          <w:szCs w:val="16"/>
        </w:rPr>
        <w:t xml:space="preserve"> vhodné na dosahovanie výstupov vzdelávania</w:t>
      </w:r>
      <w:r w:rsidR="00417AE1" w:rsidRPr="00886F1A">
        <w:rPr>
          <w:i/>
          <w:iCs/>
          <w:sz w:val="16"/>
          <w:szCs w:val="16"/>
        </w:rPr>
        <w:t xml:space="preserve">, </w:t>
      </w:r>
    </w:p>
    <w:p w14:paraId="51980B49" w14:textId="77777777" w:rsidR="000C36B4" w:rsidRPr="00886F1A" w:rsidRDefault="006709DD"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metódy</w:t>
      </w:r>
      <w:r w:rsidR="00CE2215" w:rsidRPr="00886F1A">
        <w:rPr>
          <w:i/>
          <w:iCs/>
          <w:sz w:val="16"/>
          <w:szCs w:val="16"/>
        </w:rPr>
        <w:t>,</w:t>
      </w:r>
      <w:r w:rsidRPr="00886F1A">
        <w:rPr>
          <w:i/>
          <w:iCs/>
          <w:sz w:val="16"/>
          <w:szCs w:val="16"/>
        </w:rPr>
        <w:t xml:space="preserve"> akými sa vzdelávacia činnosť uskutočňuje</w:t>
      </w:r>
      <w:r w:rsidR="00182778" w:rsidRPr="00886F1A">
        <w:rPr>
          <w:i/>
          <w:iCs/>
          <w:sz w:val="16"/>
          <w:szCs w:val="16"/>
        </w:rPr>
        <w:t xml:space="preserve"> – </w:t>
      </w:r>
      <w:r w:rsidRPr="00886F1A">
        <w:rPr>
          <w:i/>
          <w:iCs/>
          <w:sz w:val="16"/>
          <w:szCs w:val="16"/>
        </w:rPr>
        <w:t>prezenčná, dištančná, kombinovaná</w:t>
      </w:r>
      <w:r w:rsidR="00C67D23" w:rsidRPr="00886F1A">
        <w:rPr>
          <w:i/>
          <w:iCs/>
          <w:sz w:val="16"/>
          <w:szCs w:val="16"/>
        </w:rPr>
        <w:t xml:space="preserve"> (</w:t>
      </w:r>
      <w:r w:rsidR="007B70CF" w:rsidRPr="00886F1A">
        <w:rPr>
          <w:i/>
          <w:iCs/>
          <w:sz w:val="16"/>
          <w:szCs w:val="16"/>
        </w:rPr>
        <w:t xml:space="preserve">v súlade s </w:t>
      </w:r>
      <w:r w:rsidR="00C67D23" w:rsidRPr="00886F1A">
        <w:rPr>
          <w:i/>
          <w:iCs/>
          <w:sz w:val="16"/>
          <w:szCs w:val="16"/>
        </w:rPr>
        <w:t>I</w:t>
      </w:r>
      <w:r w:rsidR="00417AE1" w:rsidRPr="00886F1A">
        <w:rPr>
          <w:i/>
          <w:iCs/>
          <w:sz w:val="16"/>
          <w:szCs w:val="16"/>
        </w:rPr>
        <w:t>nformačný</w:t>
      </w:r>
      <w:r w:rsidR="007B70CF" w:rsidRPr="00886F1A">
        <w:rPr>
          <w:i/>
          <w:iCs/>
          <w:sz w:val="16"/>
          <w:szCs w:val="16"/>
        </w:rPr>
        <w:t>mi</w:t>
      </w:r>
      <w:r w:rsidR="00417AE1" w:rsidRPr="00886F1A">
        <w:rPr>
          <w:i/>
          <w:iCs/>
          <w:sz w:val="16"/>
          <w:szCs w:val="16"/>
        </w:rPr>
        <w:t xml:space="preserve"> list</w:t>
      </w:r>
      <w:r w:rsidR="007B70CF" w:rsidRPr="00886F1A">
        <w:rPr>
          <w:i/>
          <w:iCs/>
          <w:sz w:val="16"/>
          <w:szCs w:val="16"/>
        </w:rPr>
        <w:t xml:space="preserve">ami </w:t>
      </w:r>
      <w:r w:rsidR="00C67D23" w:rsidRPr="00886F1A">
        <w:rPr>
          <w:i/>
          <w:iCs/>
          <w:sz w:val="16"/>
          <w:szCs w:val="16"/>
        </w:rPr>
        <w:t>predmetov),</w:t>
      </w:r>
    </w:p>
    <w:p w14:paraId="50F5D8CB" w14:textId="77777777" w:rsidR="000C36B4" w:rsidRPr="00886F1A" w:rsidRDefault="00483D23"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osnovu</w:t>
      </w:r>
      <w:r w:rsidR="00C02195" w:rsidRPr="00886F1A">
        <w:rPr>
          <w:i/>
          <w:iCs/>
          <w:sz w:val="16"/>
          <w:szCs w:val="16"/>
        </w:rPr>
        <w:t xml:space="preserve">/ sylaby </w:t>
      </w:r>
      <w:r w:rsidRPr="00886F1A">
        <w:rPr>
          <w:i/>
          <w:iCs/>
          <w:sz w:val="16"/>
          <w:szCs w:val="16"/>
        </w:rPr>
        <w:t>predmetu</w:t>
      </w:r>
      <w:r w:rsidR="00B219BD" w:rsidRPr="00886F1A">
        <w:rPr>
          <w:rStyle w:val="Odkaznapoznmkupodiarou"/>
          <w:i/>
          <w:iCs/>
          <w:sz w:val="16"/>
          <w:szCs w:val="16"/>
        </w:rPr>
        <w:footnoteReference w:id="10"/>
      </w:r>
      <w:r w:rsidR="00EE7005" w:rsidRPr="00886F1A">
        <w:rPr>
          <w:i/>
          <w:iCs/>
          <w:sz w:val="16"/>
          <w:szCs w:val="16"/>
        </w:rPr>
        <w:t xml:space="preserve">, </w:t>
      </w:r>
    </w:p>
    <w:p w14:paraId="028AC575" w14:textId="77777777" w:rsidR="00B33340" w:rsidRPr="00886F1A"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pracovné zaťaženie študenta</w:t>
      </w:r>
      <w:r w:rsidR="00B33340" w:rsidRPr="00886F1A">
        <w:rPr>
          <w:i/>
          <w:iCs/>
          <w:sz w:val="16"/>
          <w:szCs w:val="16"/>
        </w:rPr>
        <w:t xml:space="preserve"> („rozsah“ pre jednotlivé </w:t>
      </w:r>
      <w:r w:rsidR="009A2D95" w:rsidRPr="00886F1A">
        <w:rPr>
          <w:i/>
          <w:iCs/>
          <w:sz w:val="16"/>
          <w:szCs w:val="16"/>
        </w:rPr>
        <w:t xml:space="preserve">predmety a </w:t>
      </w:r>
      <w:r w:rsidR="00B33340" w:rsidRPr="00886F1A">
        <w:rPr>
          <w:i/>
          <w:iCs/>
          <w:sz w:val="16"/>
          <w:szCs w:val="16"/>
        </w:rPr>
        <w:t>vzdeláva</w:t>
      </w:r>
      <w:r w:rsidR="00182778" w:rsidRPr="00886F1A">
        <w:rPr>
          <w:i/>
          <w:iCs/>
          <w:sz w:val="16"/>
          <w:szCs w:val="16"/>
        </w:rPr>
        <w:t>c</w:t>
      </w:r>
      <w:r w:rsidR="00B33340" w:rsidRPr="00886F1A">
        <w:rPr>
          <w:i/>
          <w:iCs/>
          <w:sz w:val="16"/>
          <w:szCs w:val="16"/>
        </w:rPr>
        <w:t>ie činnosti samostatne)</w:t>
      </w:r>
      <w:r w:rsidR="001909DE" w:rsidRPr="00886F1A">
        <w:rPr>
          <w:rStyle w:val="Odkaznapoznmkupodiarou"/>
          <w:i/>
          <w:iCs/>
          <w:sz w:val="16"/>
          <w:szCs w:val="16"/>
        </w:rPr>
        <w:footnoteReference w:id="11"/>
      </w:r>
      <w:r w:rsidR="00B33340" w:rsidRPr="00886F1A">
        <w:rPr>
          <w:i/>
          <w:iCs/>
          <w:sz w:val="16"/>
          <w:szCs w:val="16"/>
        </w:rPr>
        <w:t xml:space="preserve">, </w:t>
      </w:r>
    </w:p>
    <w:p w14:paraId="20C5C796" w14:textId="77777777" w:rsidR="004D3F71" w:rsidRPr="00886F1A" w:rsidRDefault="006D020D"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kredity</w:t>
      </w:r>
      <w:r w:rsidR="00F70B18" w:rsidRPr="00886F1A">
        <w:rPr>
          <w:i/>
          <w:iCs/>
          <w:sz w:val="16"/>
          <w:szCs w:val="16"/>
        </w:rPr>
        <w:t xml:space="preserve"> pridelené</w:t>
      </w:r>
      <w:r w:rsidR="00260945" w:rsidRPr="00886F1A">
        <w:rPr>
          <w:i/>
          <w:iCs/>
          <w:sz w:val="16"/>
          <w:szCs w:val="16"/>
        </w:rPr>
        <w:t xml:space="preserve"> </w:t>
      </w:r>
      <w:r w:rsidR="00F70B18" w:rsidRPr="00886F1A">
        <w:rPr>
          <w:i/>
          <w:iCs/>
          <w:sz w:val="16"/>
          <w:szCs w:val="16"/>
        </w:rPr>
        <w:t xml:space="preserve">každej </w:t>
      </w:r>
      <w:r w:rsidR="0080082E" w:rsidRPr="00886F1A">
        <w:rPr>
          <w:i/>
          <w:iCs/>
          <w:sz w:val="16"/>
          <w:szCs w:val="16"/>
        </w:rPr>
        <w:t xml:space="preserve">časti </w:t>
      </w:r>
      <w:r w:rsidR="00F70B18" w:rsidRPr="00886F1A">
        <w:rPr>
          <w:i/>
          <w:iCs/>
          <w:sz w:val="16"/>
          <w:szCs w:val="16"/>
        </w:rPr>
        <w:t xml:space="preserve">na základe </w:t>
      </w:r>
      <w:r w:rsidR="0080082E" w:rsidRPr="00886F1A">
        <w:rPr>
          <w:i/>
          <w:iCs/>
          <w:sz w:val="16"/>
          <w:szCs w:val="16"/>
        </w:rPr>
        <w:t xml:space="preserve">dosahovaných </w:t>
      </w:r>
      <w:r w:rsidR="00F70B18" w:rsidRPr="00886F1A">
        <w:rPr>
          <w:i/>
          <w:iCs/>
          <w:sz w:val="16"/>
          <w:szCs w:val="16"/>
        </w:rPr>
        <w:t>výstupov vzdelávania a súvisiaceho pracovného zaťaženia</w:t>
      </w:r>
      <w:r w:rsidR="00991059" w:rsidRPr="00886F1A">
        <w:rPr>
          <w:i/>
          <w:iCs/>
          <w:sz w:val="16"/>
          <w:szCs w:val="16"/>
        </w:rPr>
        <w:t>,</w:t>
      </w:r>
      <w:r w:rsidR="001D6EEC" w:rsidRPr="00886F1A">
        <w:rPr>
          <w:i/>
          <w:iCs/>
          <w:sz w:val="16"/>
          <w:szCs w:val="16"/>
        </w:rPr>
        <w:t xml:space="preserve"> </w:t>
      </w:r>
    </w:p>
    <w:p w14:paraId="5E86942B" w14:textId="77777777" w:rsidR="003216FC" w:rsidRPr="00886F1A"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osob</w:t>
      </w:r>
      <w:r w:rsidR="008A3A20" w:rsidRPr="00886F1A">
        <w:rPr>
          <w:i/>
          <w:iCs/>
          <w:sz w:val="16"/>
          <w:szCs w:val="16"/>
        </w:rPr>
        <w:t>u</w:t>
      </w:r>
      <w:r w:rsidR="001D6EEC" w:rsidRPr="00886F1A">
        <w:rPr>
          <w:i/>
          <w:iCs/>
          <w:sz w:val="16"/>
          <w:szCs w:val="16"/>
        </w:rPr>
        <w:t xml:space="preserve"> </w:t>
      </w:r>
      <w:r w:rsidRPr="00886F1A">
        <w:rPr>
          <w:i/>
          <w:iCs/>
          <w:sz w:val="16"/>
          <w:szCs w:val="16"/>
        </w:rPr>
        <w:t>zabezpečujúc</w:t>
      </w:r>
      <w:r w:rsidR="008A3A20" w:rsidRPr="00886F1A">
        <w:rPr>
          <w:i/>
          <w:iCs/>
          <w:sz w:val="16"/>
          <w:szCs w:val="16"/>
        </w:rPr>
        <w:t>u</w:t>
      </w:r>
      <w:r w:rsidRPr="00886F1A">
        <w:rPr>
          <w:i/>
          <w:iCs/>
          <w:sz w:val="16"/>
          <w:szCs w:val="16"/>
        </w:rPr>
        <w:t xml:space="preserve"> predmet </w:t>
      </w:r>
      <w:r w:rsidR="00D50820" w:rsidRPr="00886F1A">
        <w:rPr>
          <w:i/>
          <w:iCs/>
          <w:sz w:val="16"/>
          <w:szCs w:val="16"/>
        </w:rPr>
        <w:t>(alebo partnerskú organizáciu a</w:t>
      </w:r>
      <w:r w:rsidR="00EC3AD1" w:rsidRPr="00886F1A">
        <w:rPr>
          <w:i/>
          <w:iCs/>
          <w:sz w:val="16"/>
          <w:szCs w:val="16"/>
        </w:rPr>
        <w:t> </w:t>
      </w:r>
      <w:r w:rsidR="00D50820" w:rsidRPr="00886F1A">
        <w:rPr>
          <w:i/>
          <w:iCs/>
          <w:sz w:val="16"/>
          <w:szCs w:val="16"/>
        </w:rPr>
        <w:t>osobu</w:t>
      </w:r>
      <w:r w:rsidR="00EC3AD1" w:rsidRPr="00886F1A">
        <w:rPr>
          <w:rStyle w:val="Odkaznapoznmkupodiarou"/>
          <w:i/>
          <w:iCs/>
          <w:sz w:val="16"/>
          <w:szCs w:val="16"/>
        </w:rPr>
        <w:footnoteReference w:id="12"/>
      </w:r>
      <w:r w:rsidR="00D50820" w:rsidRPr="00886F1A">
        <w:rPr>
          <w:i/>
          <w:iCs/>
          <w:sz w:val="16"/>
          <w:szCs w:val="16"/>
        </w:rPr>
        <w:t xml:space="preserve">) </w:t>
      </w:r>
      <w:r w:rsidRPr="00886F1A">
        <w:rPr>
          <w:i/>
          <w:iCs/>
          <w:sz w:val="16"/>
          <w:szCs w:val="16"/>
        </w:rPr>
        <w:t>s</w:t>
      </w:r>
      <w:r w:rsidR="000A5290" w:rsidRPr="00886F1A">
        <w:rPr>
          <w:i/>
          <w:iCs/>
          <w:sz w:val="16"/>
          <w:szCs w:val="16"/>
        </w:rPr>
        <w:t xml:space="preserve"> uvedením </w:t>
      </w:r>
      <w:r w:rsidRPr="00886F1A">
        <w:rPr>
          <w:i/>
          <w:iCs/>
          <w:sz w:val="16"/>
          <w:szCs w:val="16"/>
        </w:rPr>
        <w:t>kontakt</w:t>
      </w:r>
      <w:r w:rsidR="000A5290" w:rsidRPr="00886F1A">
        <w:rPr>
          <w:i/>
          <w:iCs/>
          <w:sz w:val="16"/>
          <w:szCs w:val="16"/>
        </w:rPr>
        <w:t>u</w:t>
      </w:r>
      <w:r w:rsidRPr="00886F1A">
        <w:rPr>
          <w:i/>
          <w:iCs/>
          <w:sz w:val="16"/>
          <w:szCs w:val="16"/>
        </w:rPr>
        <w:t xml:space="preserve">, </w:t>
      </w:r>
    </w:p>
    <w:p w14:paraId="6BEF1BD2" w14:textId="77777777" w:rsidR="008A3A20" w:rsidRPr="00886F1A" w:rsidRDefault="008A3A20"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učiteľov predmetu </w:t>
      </w:r>
      <w:r w:rsidR="00CC6722" w:rsidRPr="00886F1A">
        <w:rPr>
          <w:i/>
          <w:iCs/>
          <w:sz w:val="16"/>
          <w:szCs w:val="16"/>
        </w:rPr>
        <w:t xml:space="preserve">(alebo podieľajúce sa partnerské organizácie a osoby) </w:t>
      </w:r>
      <w:r w:rsidRPr="00886F1A">
        <w:rPr>
          <w:i/>
          <w:iCs/>
          <w:sz w:val="16"/>
          <w:szCs w:val="16"/>
        </w:rPr>
        <w:t>(môžu byť uveden</w:t>
      </w:r>
      <w:r w:rsidR="00CC6722" w:rsidRPr="00886F1A">
        <w:rPr>
          <w:i/>
          <w:iCs/>
          <w:sz w:val="16"/>
          <w:szCs w:val="16"/>
        </w:rPr>
        <w:t>é</w:t>
      </w:r>
      <w:r w:rsidRPr="00886F1A">
        <w:rPr>
          <w:i/>
          <w:iCs/>
          <w:sz w:val="16"/>
          <w:szCs w:val="16"/>
        </w:rPr>
        <w:t xml:space="preserve"> aj v IL predmetov), </w:t>
      </w:r>
    </w:p>
    <w:p w14:paraId="4F0B3E33" w14:textId="77777777" w:rsidR="003C34BA" w:rsidRPr="00886F1A" w:rsidRDefault="21E6CCC6"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miesto uskutočňovania predmetu (ak sa študijný programu uskutočňuje na viacerých pracoviskách)</w:t>
      </w:r>
      <w:r w:rsidR="0999390D" w:rsidRPr="00886F1A">
        <w:rPr>
          <w:i/>
          <w:iCs/>
          <w:sz w:val="16"/>
          <w:szCs w:val="16"/>
        </w:rPr>
        <w:t>.</w:t>
      </w:r>
    </w:p>
    <w:p w14:paraId="7D5E0E8E" w14:textId="77777777" w:rsidR="4ABEB79D" w:rsidRPr="00886F1A" w:rsidRDefault="4ABEB79D" w:rsidP="009D7699">
      <w:pPr>
        <w:spacing w:after="0" w:line="240" w:lineRule="auto"/>
        <w:jc w:val="both"/>
        <w:rPr>
          <w:i/>
          <w:iCs/>
          <w:sz w:val="16"/>
          <w:szCs w:val="16"/>
        </w:rPr>
      </w:pPr>
    </w:p>
    <w:p w14:paraId="1C614A3C" w14:textId="77777777" w:rsidR="096F1FF0" w:rsidRPr="00886F1A" w:rsidRDefault="096F1FF0"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Kompletné znenie študijného programu so všetkými požadovanými informáciami, vrátane informačných listov predmetov je uvedené v prílohách.</w:t>
      </w:r>
    </w:p>
    <w:p w14:paraId="5B69A1F5" w14:textId="77777777" w:rsidR="009D7699" w:rsidRPr="00886F1A" w:rsidRDefault="009D7699" w:rsidP="009D7699">
      <w:pPr>
        <w:spacing w:after="0" w:line="240" w:lineRule="auto"/>
        <w:ind w:left="360"/>
        <w:jc w:val="both"/>
        <w:rPr>
          <w:rFonts w:ascii="Calibri" w:eastAsia="Calibri" w:hAnsi="Calibri" w:cs="Calibri"/>
          <w:sz w:val="20"/>
          <w:szCs w:val="20"/>
        </w:rPr>
      </w:pPr>
    </w:p>
    <w:p w14:paraId="7E771CC0" w14:textId="77777777" w:rsidR="00FD0E18" w:rsidRPr="00886F1A" w:rsidRDefault="47F2F462"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 xml:space="preserve">Vysoká škola </w:t>
      </w:r>
      <w:r w:rsidR="3D431DC5" w:rsidRPr="00886F1A">
        <w:rPr>
          <w:i/>
          <w:iCs/>
          <w:sz w:val="16"/>
          <w:szCs w:val="16"/>
        </w:rPr>
        <w:t>uvedie</w:t>
      </w:r>
      <w:r w:rsidRPr="00886F1A">
        <w:rPr>
          <w:i/>
          <w:iCs/>
          <w:sz w:val="16"/>
          <w:szCs w:val="16"/>
        </w:rPr>
        <w:t xml:space="preserve"> počet kreditov, ktorého dosiahnutie je podmienkou riadneho skončenia štúdia a ďalšie podmienky, ktoré musí študent splniť v priebehu štúdia študijného programu a na jeho riadne skončenie</w:t>
      </w:r>
      <w:r w:rsidR="1617E2EA" w:rsidRPr="00886F1A">
        <w:rPr>
          <w:i/>
          <w:iCs/>
          <w:sz w:val="16"/>
          <w:szCs w:val="16"/>
        </w:rPr>
        <w:t>,</w:t>
      </w:r>
      <w:r w:rsidR="56AE535F" w:rsidRPr="00886F1A">
        <w:rPr>
          <w:i/>
          <w:iCs/>
          <w:sz w:val="16"/>
          <w:szCs w:val="16"/>
        </w:rPr>
        <w:t xml:space="preserve"> vrátane</w:t>
      </w:r>
      <w:r w:rsidR="7F73C9A6" w:rsidRPr="00886F1A">
        <w:rPr>
          <w:i/>
          <w:iCs/>
          <w:sz w:val="16"/>
          <w:szCs w:val="16"/>
        </w:rPr>
        <w:t xml:space="preserve"> </w:t>
      </w:r>
      <w:r w:rsidR="56AE535F" w:rsidRPr="00886F1A">
        <w:rPr>
          <w:i/>
          <w:iCs/>
          <w:sz w:val="16"/>
          <w:szCs w:val="16"/>
        </w:rPr>
        <w:t>podmienok</w:t>
      </w:r>
      <w:r w:rsidR="7F73C9A6" w:rsidRPr="00886F1A">
        <w:rPr>
          <w:i/>
          <w:iCs/>
          <w:sz w:val="16"/>
          <w:szCs w:val="16"/>
        </w:rPr>
        <w:t xml:space="preserve"> </w:t>
      </w:r>
      <w:r w:rsidR="1617E2EA" w:rsidRPr="00886F1A">
        <w:rPr>
          <w:i/>
          <w:iCs/>
          <w:sz w:val="16"/>
          <w:szCs w:val="16"/>
        </w:rPr>
        <w:t>š</w:t>
      </w:r>
      <w:r w:rsidRPr="00886F1A">
        <w:rPr>
          <w:i/>
          <w:iCs/>
          <w:sz w:val="16"/>
          <w:szCs w:val="16"/>
        </w:rPr>
        <w:t>tátnych skúšok</w:t>
      </w:r>
      <w:r w:rsidR="6D8D6469" w:rsidRPr="00886F1A">
        <w:rPr>
          <w:i/>
          <w:iCs/>
          <w:sz w:val="16"/>
          <w:szCs w:val="16"/>
        </w:rPr>
        <w:t xml:space="preserve">, </w:t>
      </w:r>
      <w:r w:rsidR="7F73C9A6" w:rsidRPr="00886F1A">
        <w:rPr>
          <w:i/>
          <w:iCs/>
          <w:sz w:val="16"/>
          <w:szCs w:val="16"/>
        </w:rPr>
        <w:t xml:space="preserve">pravidiel na </w:t>
      </w:r>
      <w:r w:rsidR="3D431DC5" w:rsidRPr="00886F1A">
        <w:rPr>
          <w:i/>
          <w:iCs/>
          <w:sz w:val="16"/>
          <w:szCs w:val="16"/>
        </w:rPr>
        <w:t>opakovani</w:t>
      </w:r>
      <w:r w:rsidR="7F73C9A6" w:rsidRPr="00886F1A">
        <w:rPr>
          <w:i/>
          <w:iCs/>
          <w:sz w:val="16"/>
          <w:szCs w:val="16"/>
        </w:rPr>
        <w:t>e</w:t>
      </w:r>
      <w:r w:rsidR="3D431DC5" w:rsidRPr="00886F1A">
        <w:rPr>
          <w:i/>
          <w:iCs/>
          <w:sz w:val="16"/>
          <w:szCs w:val="16"/>
        </w:rPr>
        <w:t xml:space="preserve"> štúdia</w:t>
      </w:r>
      <w:r w:rsidR="6D8D6469" w:rsidRPr="00886F1A">
        <w:rPr>
          <w:i/>
          <w:iCs/>
          <w:sz w:val="16"/>
          <w:szCs w:val="16"/>
        </w:rPr>
        <w:t xml:space="preserve"> a pravidiel na predĺženie, prerušenie štúdia. </w:t>
      </w:r>
    </w:p>
    <w:p w14:paraId="3A96EF68" w14:textId="6910E766" w:rsidR="0961360A" w:rsidRPr="00886F1A" w:rsidRDefault="00314D8B"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Povinnosťou študenta je </w:t>
      </w:r>
      <w:r w:rsidR="0961360A" w:rsidRPr="00886F1A">
        <w:rPr>
          <w:rFonts w:ascii="Calibri" w:eastAsia="Calibri" w:hAnsi="Calibri" w:cs="Calibri"/>
          <w:sz w:val="20"/>
          <w:szCs w:val="20"/>
        </w:rPr>
        <w:t>v študijnom pr</w:t>
      </w:r>
      <w:r w:rsidRPr="00886F1A">
        <w:rPr>
          <w:rFonts w:ascii="Calibri" w:eastAsia="Calibri" w:hAnsi="Calibri" w:cs="Calibri"/>
          <w:sz w:val="20"/>
          <w:szCs w:val="20"/>
        </w:rPr>
        <w:t xml:space="preserve">ograme získať min. 180 kreditov. Ich </w:t>
      </w:r>
      <w:r w:rsidR="0961360A" w:rsidRPr="00886F1A">
        <w:rPr>
          <w:rFonts w:ascii="Calibri" w:eastAsia="Calibri" w:hAnsi="Calibri" w:cs="Calibri"/>
          <w:sz w:val="20"/>
          <w:szCs w:val="20"/>
        </w:rPr>
        <w:t xml:space="preserve">rozloženie a celkový počet je určený akreditovaným študijným programom. Štandardná záťaž študenta za celý akademický rok je vyjadrená počtom 60 kreditov, za semester 30 kreditov. </w:t>
      </w:r>
      <w:r w:rsidR="000D43A3" w:rsidRPr="00D019C6">
        <w:rPr>
          <w:rFonts w:ascii="Calibri" w:eastAsia="Calibri" w:hAnsi="Calibri" w:cs="Calibri"/>
          <w:sz w:val="20"/>
          <w:szCs w:val="20"/>
        </w:rPr>
        <w:t xml:space="preserve">Ďalšie podmienky pre priebeh štúdia, postup v štúdiu, opakovanie, prerušenie a riadne absolvovanie štúdia stanovuje </w:t>
      </w:r>
      <w:hyperlink r:id="rId20" w:history="1">
        <w:r w:rsidR="000D43A3" w:rsidRPr="00325E4A">
          <w:rPr>
            <w:rStyle w:val="Hypertextovprepojenie"/>
            <w:rFonts w:ascii="Calibri" w:eastAsia="Calibri" w:hAnsi="Calibri" w:cs="Calibri"/>
            <w:sz w:val="20"/>
            <w:szCs w:val="20"/>
          </w:rPr>
          <w:t>Študijný poriadok VŠMP ISM</w:t>
        </w:r>
      </w:hyperlink>
      <w:r w:rsidR="000D43A3" w:rsidRPr="00D019C6">
        <w:rPr>
          <w:rFonts w:ascii="Calibri" w:eastAsia="Calibri" w:hAnsi="Calibri" w:cs="Calibri"/>
          <w:sz w:val="20"/>
          <w:szCs w:val="20"/>
        </w:rPr>
        <w:t xml:space="preserve"> v týchto článkoch: čl. 14 – (</w:t>
      </w:r>
      <w:r w:rsidR="000D43A3" w:rsidRPr="00D019C6">
        <w:rPr>
          <w:sz w:val="20"/>
          <w:szCs w:val="20"/>
        </w:rPr>
        <w:t>Akademický rok a jeho organizácia)</w:t>
      </w:r>
      <w:r w:rsidR="000D43A3" w:rsidRPr="00D019C6">
        <w:rPr>
          <w:rFonts w:ascii="Calibri" w:eastAsia="Calibri" w:hAnsi="Calibri" w:cs="Calibri"/>
          <w:sz w:val="20"/>
          <w:szCs w:val="20"/>
        </w:rPr>
        <w:t xml:space="preserve">; </w:t>
      </w:r>
      <w:r w:rsidR="000D43A3" w:rsidRPr="00D019C6">
        <w:rPr>
          <w:sz w:val="20"/>
          <w:szCs w:val="20"/>
        </w:rPr>
        <w:t>čl. 15 (Kredity, ich zhromažďovanie a prenos)</w:t>
      </w:r>
      <w:r w:rsidR="000D43A3" w:rsidRPr="00D019C6">
        <w:rPr>
          <w:rFonts w:ascii="Calibri" w:eastAsia="Calibri" w:hAnsi="Calibri" w:cs="Calibri"/>
          <w:sz w:val="20"/>
          <w:szCs w:val="20"/>
        </w:rPr>
        <w:t>; čl. 17 – (</w:t>
      </w:r>
      <w:r w:rsidR="000D43A3" w:rsidRPr="00D019C6">
        <w:rPr>
          <w:sz w:val="20"/>
          <w:szCs w:val="20"/>
        </w:rPr>
        <w:t>Pravidlá a zápis absolvovania predmetov a jednotlivých častí štúdia);</w:t>
      </w:r>
      <w:r w:rsidR="000D43A3" w:rsidRPr="00D019C6">
        <w:rPr>
          <w:rFonts w:ascii="Calibri" w:eastAsia="Calibri" w:hAnsi="Calibri" w:cs="Calibri"/>
          <w:sz w:val="20"/>
          <w:szCs w:val="20"/>
        </w:rPr>
        <w:t xml:space="preserve"> čl. 18 – (</w:t>
      </w:r>
      <w:r w:rsidR="000D43A3" w:rsidRPr="00D019C6">
        <w:rPr>
          <w:sz w:val="20"/>
          <w:szCs w:val="20"/>
        </w:rPr>
        <w:t>Organizácia, forma kontroly a hodnotenie študijných výsledkov)</w:t>
      </w:r>
      <w:r w:rsidR="000D43A3" w:rsidRPr="00D019C6">
        <w:rPr>
          <w:rFonts w:ascii="Calibri" w:eastAsia="Calibri" w:hAnsi="Calibri" w:cs="Calibri"/>
          <w:sz w:val="20"/>
          <w:szCs w:val="20"/>
        </w:rPr>
        <w:t>; a nasledovné</w:t>
      </w:r>
      <w:r w:rsidR="0961360A" w:rsidRPr="00886F1A">
        <w:rPr>
          <w:rFonts w:ascii="Calibri" w:eastAsia="Calibri" w:hAnsi="Calibri" w:cs="Calibri"/>
          <w:sz w:val="20"/>
          <w:szCs w:val="20"/>
        </w:rPr>
        <w:t xml:space="preserve">. </w:t>
      </w:r>
    </w:p>
    <w:p w14:paraId="4B6B33C9" w14:textId="77777777" w:rsidR="00BC5606" w:rsidRPr="00886F1A" w:rsidRDefault="00BC5606" w:rsidP="009D7699">
      <w:pPr>
        <w:spacing w:after="0" w:line="240" w:lineRule="auto"/>
        <w:ind w:left="360"/>
        <w:jc w:val="both"/>
        <w:rPr>
          <w:rFonts w:ascii="Calibri" w:eastAsia="Calibri" w:hAnsi="Calibri" w:cs="Calibri"/>
          <w:b/>
          <w:bCs/>
        </w:rPr>
      </w:pPr>
    </w:p>
    <w:p w14:paraId="6AAE790A" w14:textId="13445428" w:rsidR="00F54BD3" w:rsidRPr="00886F1A" w:rsidRDefault="0961360A" w:rsidP="009D7699">
      <w:pPr>
        <w:spacing w:after="0" w:line="240" w:lineRule="auto"/>
        <w:ind w:left="360"/>
        <w:jc w:val="both"/>
        <w:rPr>
          <w:rFonts w:ascii="Calibri" w:eastAsia="Calibri" w:hAnsi="Calibri" w:cs="Calibri"/>
          <w:bCs/>
          <w:sz w:val="20"/>
          <w:szCs w:val="20"/>
        </w:rPr>
      </w:pPr>
      <w:r w:rsidRPr="00886F1A">
        <w:rPr>
          <w:rFonts w:ascii="Calibri" w:eastAsia="Calibri" w:hAnsi="Calibri" w:cs="Calibri"/>
          <w:b/>
          <w:bCs/>
        </w:rPr>
        <w:t>Dôkaz:</w:t>
      </w:r>
      <w:r w:rsidR="000D43A3" w:rsidRPr="000D43A3">
        <w:t xml:space="preserve"> </w:t>
      </w:r>
      <w:hyperlink r:id="rId21" w:history="1">
        <w:r w:rsidR="000D43A3" w:rsidRPr="00325E4A">
          <w:rPr>
            <w:rStyle w:val="Hypertextovprepojenie"/>
            <w:rFonts w:ascii="Calibri" w:eastAsia="Calibri" w:hAnsi="Calibri" w:cs="Calibri"/>
            <w:sz w:val="20"/>
            <w:szCs w:val="20"/>
          </w:rPr>
          <w:t>Študijný poriadok VŠMP ISM</w:t>
        </w:r>
      </w:hyperlink>
      <w:r w:rsidR="000D43A3" w:rsidRPr="00886F1A">
        <w:rPr>
          <w:rFonts w:ascii="Calibri" w:eastAsia="Calibri" w:hAnsi="Calibri" w:cs="Calibri"/>
          <w:bCs/>
          <w:sz w:val="20"/>
          <w:szCs w:val="20"/>
        </w:rPr>
        <w:t xml:space="preserve"> </w:t>
      </w:r>
    </w:p>
    <w:p w14:paraId="4266585D" w14:textId="77777777" w:rsidR="009D7699" w:rsidRDefault="009D7699" w:rsidP="009D7699">
      <w:pPr>
        <w:spacing w:after="0" w:line="240" w:lineRule="auto"/>
        <w:jc w:val="both"/>
        <w:rPr>
          <w:i/>
          <w:iCs/>
          <w:sz w:val="16"/>
          <w:szCs w:val="16"/>
        </w:rPr>
      </w:pPr>
    </w:p>
    <w:p w14:paraId="074DCB07" w14:textId="77777777" w:rsidR="000D43A3" w:rsidRPr="00886F1A" w:rsidRDefault="000D43A3" w:rsidP="009D7699">
      <w:pPr>
        <w:spacing w:after="0" w:line="240" w:lineRule="auto"/>
        <w:jc w:val="both"/>
        <w:rPr>
          <w:i/>
          <w:iCs/>
          <w:sz w:val="16"/>
          <w:szCs w:val="16"/>
        </w:rPr>
      </w:pPr>
    </w:p>
    <w:p w14:paraId="6B58B88E" w14:textId="732F46EB" w:rsidR="00104D2A" w:rsidRPr="000D43A3" w:rsidRDefault="525B33CB" w:rsidP="000D43A3">
      <w:pPr>
        <w:pStyle w:val="Odsekzoznamu"/>
        <w:numPr>
          <w:ilvl w:val="0"/>
          <w:numId w:val="7"/>
        </w:numPr>
        <w:spacing w:after="0" w:line="240" w:lineRule="auto"/>
        <w:jc w:val="both"/>
        <w:rPr>
          <w:sz w:val="16"/>
          <w:szCs w:val="16"/>
        </w:rPr>
      </w:pPr>
      <w:r w:rsidRPr="000D43A3">
        <w:rPr>
          <w:i/>
          <w:iCs/>
          <w:sz w:val="16"/>
          <w:szCs w:val="16"/>
        </w:rPr>
        <w:t xml:space="preserve">Vysoká škola </w:t>
      </w:r>
      <w:r w:rsidR="6D3E74B7" w:rsidRPr="000D43A3">
        <w:rPr>
          <w:i/>
          <w:iCs/>
          <w:sz w:val="16"/>
          <w:szCs w:val="16"/>
        </w:rPr>
        <w:t xml:space="preserve">pre jednotlivé študijné plány </w:t>
      </w:r>
      <w:r w:rsidR="3D431DC5" w:rsidRPr="000D43A3">
        <w:rPr>
          <w:i/>
          <w:iCs/>
          <w:sz w:val="16"/>
          <w:szCs w:val="16"/>
        </w:rPr>
        <w:t>uvedie</w:t>
      </w:r>
      <w:r w:rsidRPr="000D43A3">
        <w:rPr>
          <w:i/>
          <w:iCs/>
          <w:sz w:val="16"/>
          <w:szCs w:val="16"/>
        </w:rPr>
        <w:t xml:space="preserve"> podmienky </w:t>
      </w:r>
      <w:r w:rsidR="1D87940C" w:rsidRPr="000D43A3">
        <w:rPr>
          <w:i/>
          <w:iCs/>
          <w:sz w:val="16"/>
          <w:szCs w:val="16"/>
        </w:rPr>
        <w:t>absolvovania</w:t>
      </w:r>
      <w:r w:rsidRPr="000D43A3">
        <w:rPr>
          <w:i/>
          <w:iCs/>
          <w:sz w:val="16"/>
          <w:szCs w:val="16"/>
        </w:rPr>
        <w:t xml:space="preserve"> jednotlivých čast</w:t>
      </w:r>
      <w:r w:rsidR="4E97509B" w:rsidRPr="000D43A3">
        <w:rPr>
          <w:i/>
          <w:iCs/>
          <w:sz w:val="16"/>
          <w:szCs w:val="16"/>
        </w:rPr>
        <w:t>í</w:t>
      </w:r>
      <w:r w:rsidRPr="000D43A3">
        <w:rPr>
          <w:i/>
          <w:iCs/>
          <w:sz w:val="16"/>
          <w:szCs w:val="16"/>
        </w:rPr>
        <w:t xml:space="preserve"> študijného programu a postup študenta v študijnom programe</w:t>
      </w:r>
      <w:r w:rsidR="4ED1B3A9" w:rsidRPr="000D43A3">
        <w:rPr>
          <w:i/>
          <w:iCs/>
          <w:sz w:val="16"/>
          <w:szCs w:val="16"/>
        </w:rPr>
        <w:t xml:space="preserve"> v štruktúre: </w:t>
      </w:r>
    </w:p>
    <w:p w14:paraId="45AD1872" w14:textId="77777777" w:rsidR="77A5C601" w:rsidRPr="00886F1A" w:rsidRDefault="77A5C601" w:rsidP="009D7699">
      <w:pPr>
        <w:spacing w:after="0" w:line="240" w:lineRule="auto"/>
        <w:ind w:firstLine="360"/>
        <w:jc w:val="both"/>
        <w:rPr>
          <w:rFonts w:ascii="Calibri" w:eastAsia="Calibri" w:hAnsi="Calibri" w:cs="Calibri"/>
          <w:sz w:val="20"/>
          <w:szCs w:val="20"/>
        </w:rPr>
      </w:pPr>
      <w:r w:rsidRPr="00886F1A">
        <w:rPr>
          <w:rFonts w:ascii="Calibri" w:eastAsia="Calibri" w:hAnsi="Calibri" w:cs="Calibri"/>
          <w:sz w:val="20"/>
          <w:szCs w:val="20"/>
        </w:rPr>
        <w:t>Pre riadne skončenie štúdia musí študent získať:</w:t>
      </w:r>
    </w:p>
    <w:p w14:paraId="1C8FA6CE" w14:textId="77777777" w:rsidR="77A5C601" w:rsidRPr="00886F1A" w:rsidRDefault="00DE3D13" w:rsidP="00D033C5">
      <w:pPr>
        <w:pStyle w:val="Odsekzoznamu"/>
        <w:numPr>
          <w:ilvl w:val="0"/>
          <w:numId w:val="4"/>
        </w:numPr>
        <w:spacing w:after="0" w:line="240" w:lineRule="auto"/>
        <w:jc w:val="both"/>
        <w:rPr>
          <w:rFonts w:eastAsiaTheme="minorEastAsia"/>
          <w:sz w:val="20"/>
          <w:szCs w:val="20"/>
        </w:rPr>
      </w:pPr>
      <w:r w:rsidRPr="00886F1A">
        <w:rPr>
          <w:rFonts w:ascii="Calibri" w:eastAsia="Calibri" w:hAnsi="Calibri" w:cs="Calibri"/>
          <w:sz w:val="20"/>
          <w:szCs w:val="20"/>
        </w:rPr>
        <w:t>za povinné predmety 151</w:t>
      </w:r>
      <w:r w:rsidR="77A5C601" w:rsidRPr="00886F1A">
        <w:rPr>
          <w:rFonts w:ascii="Calibri" w:eastAsia="Calibri" w:hAnsi="Calibri" w:cs="Calibri"/>
          <w:sz w:val="20"/>
          <w:szCs w:val="20"/>
        </w:rPr>
        <w:t xml:space="preserve"> kreditov, </w:t>
      </w:r>
    </w:p>
    <w:p w14:paraId="4DFEFB10" w14:textId="77777777" w:rsidR="77A5C601" w:rsidRPr="00886F1A" w:rsidRDefault="6FD4CE78"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t xml:space="preserve">z toho </w:t>
      </w:r>
      <w:r w:rsidR="77A5C601" w:rsidRPr="00886F1A">
        <w:rPr>
          <w:rFonts w:ascii="Calibri" w:eastAsia="Calibri" w:hAnsi="Calibri" w:cs="Calibri"/>
          <w:sz w:val="20"/>
          <w:szCs w:val="20"/>
        </w:rPr>
        <w:t xml:space="preserve">za povinnú </w:t>
      </w:r>
      <w:r w:rsidR="0D9F76C7" w:rsidRPr="00886F1A">
        <w:rPr>
          <w:rFonts w:ascii="Calibri" w:eastAsia="Calibri" w:hAnsi="Calibri" w:cs="Calibri"/>
          <w:sz w:val="20"/>
          <w:szCs w:val="20"/>
        </w:rPr>
        <w:t>odbornú prax</w:t>
      </w:r>
      <w:r w:rsidR="00C210AE">
        <w:rPr>
          <w:rFonts w:ascii="Calibri" w:eastAsia="Calibri" w:hAnsi="Calibri" w:cs="Calibri"/>
          <w:sz w:val="20"/>
          <w:szCs w:val="20"/>
        </w:rPr>
        <w:t xml:space="preserve"> 2 kredity</w:t>
      </w:r>
      <w:r w:rsidR="77A5C601" w:rsidRPr="00886F1A">
        <w:rPr>
          <w:rFonts w:ascii="Calibri" w:eastAsia="Calibri" w:hAnsi="Calibri" w:cs="Calibri"/>
          <w:sz w:val="20"/>
          <w:szCs w:val="20"/>
        </w:rPr>
        <w:t>,</w:t>
      </w:r>
    </w:p>
    <w:p w14:paraId="49F26091" w14:textId="77777777" w:rsidR="77A5C601" w:rsidRPr="00886F1A" w:rsidRDefault="10825BE0"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lastRenderedPageBreak/>
        <w:t xml:space="preserve">z toho </w:t>
      </w:r>
      <w:r w:rsidR="77A5C601" w:rsidRPr="00886F1A">
        <w:rPr>
          <w:rFonts w:ascii="Calibri" w:eastAsia="Calibri" w:hAnsi="Calibri" w:cs="Calibri"/>
          <w:sz w:val="20"/>
          <w:szCs w:val="20"/>
        </w:rPr>
        <w:t xml:space="preserve">za obhajobu bakalárskej práce </w:t>
      </w:r>
      <w:r w:rsidR="00DE3D13" w:rsidRPr="00886F1A">
        <w:rPr>
          <w:rFonts w:ascii="Calibri" w:eastAsia="Calibri" w:hAnsi="Calibri" w:cs="Calibri"/>
          <w:sz w:val="20"/>
          <w:szCs w:val="20"/>
        </w:rPr>
        <w:t>10</w:t>
      </w:r>
      <w:r w:rsidR="77A5C601" w:rsidRPr="00886F1A">
        <w:rPr>
          <w:rFonts w:ascii="Calibri" w:eastAsia="Calibri" w:hAnsi="Calibri" w:cs="Calibri"/>
          <w:sz w:val="20"/>
          <w:szCs w:val="20"/>
        </w:rPr>
        <w:t xml:space="preserve"> kredit</w:t>
      </w:r>
      <w:r w:rsidR="2DFCBB7E" w:rsidRPr="00886F1A">
        <w:rPr>
          <w:rFonts w:ascii="Calibri" w:eastAsia="Calibri" w:hAnsi="Calibri" w:cs="Calibri"/>
          <w:sz w:val="20"/>
          <w:szCs w:val="20"/>
        </w:rPr>
        <w:t>ov</w:t>
      </w:r>
      <w:r w:rsidR="77A5C601" w:rsidRPr="00886F1A">
        <w:rPr>
          <w:rFonts w:ascii="Calibri" w:eastAsia="Calibri" w:hAnsi="Calibri" w:cs="Calibri"/>
          <w:sz w:val="20"/>
          <w:szCs w:val="20"/>
        </w:rPr>
        <w:t>,</w:t>
      </w:r>
    </w:p>
    <w:p w14:paraId="726F66A6" w14:textId="77777777" w:rsidR="77A5C601" w:rsidRPr="00886F1A" w:rsidRDefault="6307A1B0"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t xml:space="preserve">z toho </w:t>
      </w:r>
      <w:r w:rsidR="77A5C601" w:rsidRPr="00886F1A">
        <w:rPr>
          <w:rFonts w:ascii="Calibri" w:eastAsia="Calibri" w:hAnsi="Calibri" w:cs="Calibri"/>
          <w:sz w:val="20"/>
          <w:szCs w:val="20"/>
        </w:rPr>
        <w:t xml:space="preserve">za štátnu skúšku </w:t>
      </w:r>
      <w:r w:rsidR="00C210AE">
        <w:rPr>
          <w:rFonts w:ascii="Calibri" w:eastAsia="Calibri" w:hAnsi="Calibri" w:cs="Calibri"/>
          <w:sz w:val="20"/>
          <w:szCs w:val="20"/>
        </w:rPr>
        <w:t>18</w:t>
      </w:r>
      <w:r w:rsidR="00C457D5" w:rsidRPr="00886F1A">
        <w:rPr>
          <w:rFonts w:ascii="Calibri" w:eastAsia="Calibri" w:hAnsi="Calibri" w:cs="Calibri"/>
          <w:sz w:val="20"/>
          <w:szCs w:val="20"/>
        </w:rPr>
        <w:t xml:space="preserve"> k</w:t>
      </w:r>
      <w:r w:rsidR="77A5C601" w:rsidRPr="00886F1A">
        <w:rPr>
          <w:rFonts w:ascii="Calibri" w:eastAsia="Calibri" w:hAnsi="Calibri" w:cs="Calibri"/>
          <w:sz w:val="20"/>
          <w:szCs w:val="20"/>
        </w:rPr>
        <w:t>redit</w:t>
      </w:r>
      <w:r w:rsidR="00DE3D13" w:rsidRPr="00886F1A">
        <w:rPr>
          <w:rFonts w:ascii="Calibri" w:eastAsia="Calibri" w:hAnsi="Calibri" w:cs="Calibri"/>
          <w:sz w:val="20"/>
          <w:szCs w:val="20"/>
        </w:rPr>
        <w:t>ov</w:t>
      </w:r>
      <w:r w:rsidR="430D01A2" w:rsidRPr="00886F1A">
        <w:rPr>
          <w:rFonts w:ascii="Calibri" w:eastAsia="Calibri" w:hAnsi="Calibri" w:cs="Calibri"/>
          <w:sz w:val="20"/>
          <w:szCs w:val="20"/>
        </w:rPr>
        <w:t>,</w:t>
      </w:r>
      <w:r w:rsidR="77A5C601" w:rsidRPr="00886F1A">
        <w:rPr>
          <w:rFonts w:ascii="Calibri" w:eastAsia="Calibri" w:hAnsi="Calibri" w:cs="Calibri"/>
          <w:sz w:val="20"/>
          <w:szCs w:val="20"/>
        </w:rPr>
        <w:t xml:space="preserve">  </w:t>
      </w:r>
    </w:p>
    <w:p w14:paraId="36C1F58D" w14:textId="77777777" w:rsidR="77A5C601" w:rsidRPr="00886F1A" w:rsidRDefault="1904BB9B" w:rsidP="00D033C5">
      <w:pPr>
        <w:pStyle w:val="Odsekzoznamu"/>
        <w:numPr>
          <w:ilvl w:val="0"/>
          <w:numId w:val="3"/>
        </w:numPr>
        <w:spacing w:after="0" w:line="240" w:lineRule="auto"/>
        <w:jc w:val="both"/>
        <w:rPr>
          <w:sz w:val="20"/>
          <w:szCs w:val="20"/>
        </w:rPr>
      </w:pPr>
      <w:r w:rsidRPr="00886F1A">
        <w:rPr>
          <w:rFonts w:ascii="Calibri" w:eastAsia="Calibri" w:hAnsi="Calibri" w:cs="Calibri"/>
          <w:sz w:val="20"/>
          <w:szCs w:val="20"/>
        </w:rPr>
        <w:t>za povinne</w:t>
      </w:r>
      <w:r w:rsidR="00C210AE">
        <w:rPr>
          <w:rFonts w:ascii="Calibri" w:eastAsia="Calibri" w:hAnsi="Calibri" w:cs="Calibri"/>
          <w:sz w:val="20"/>
          <w:szCs w:val="20"/>
        </w:rPr>
        <w:t xml:space="preserve"> voliteľné predmety minimálne 21</w:t>
      </w:r>
      <w:r w:rsidRPr="00886F1A">
        <w:rPr>
          <w:rFonts w:ascii="Calibri" w:eastAsia="Calibri" w:hAnsi="Calibri" w:cs="Calibri"/>
          <w:sz w:val="20"/>
          <w:szCs w:val="20"/>
        </w:rPr>
        <w:t xml:space="preserve"> kreditov</w:t>
      </w:r>
      <w:r w:rsidR="45B9E42B" w:rsidRPr="00886F1A">
        <w:rPr>
          <w:rFonts w:ascii="Calibri" w:eastAsia="Calibri" w:hAnsi="Calibri" w:cs="Calibri"/>
          <w:sz w:val="20"/>
          <w:szCs w:val="20"/>
        </w:rPr>
        <w:t>.</w:t>
      </w:r>
      <w:r w:rsidR="00314D8B" w:rsidRPr="00886F1A">
        <w:rPr>
          <w:rFonts w:ascii="Calibri" w:eastAsia="Calibri" w:hAnsi="Calibri" w:cs="Calibri"/>
          <w:sz w:val="20"/>
          <w:szCs w:val="20"/>
        </w:rPr>
        <w:t xml:space="preserve"> </w:t>
      </w:r>
    </w:p>
    <w:p w14:paraId="49F5F6D1" w14:textId="77777777" w:rsidR="77A5C601" w:rsidRPr="00886F1A" w:rsidRDefault="77A5C601"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Hodnotenie výsledkov študenta sa uskutočňuje šiestimi klasifikačnými stupňami: výborne (1; A), veľmi dobre (1,5; B), dobre (2; C), uspokojivo (2,5; D), dostatočne (3; E) a nedostatočne (4; FX), ktoré sú kompatibilné s ETCS. Š</w:t>
      </w:r>
      <w:r w:rsidR="00314D8B" w:rsidRPr="00886F1A">
        <w:rPr>
          <w:rFonts w:ascii="Calibri" w:eastAsia="Calibri" w:hAnsi="Calibri" w:cs="Calibri"/>
          <w:sz w:val="20"/>
          <w:szCs w:val="20"/>
        </w:rPr>
        <w:t xml:space="preserve">tudent získa kredity za predmet iba v prípadoch, keď sú </w:t>
      </w:r>
      <w:r w:rsidRPr="00886F1A">
        <w:rPr>
          <w:rFonts w:ascii="Calibri" w:eastAsia="Calibri" w:hAnsi="Calibri" w:cs="Calibri"/>
          <w:sz w:val="20"/>
          <w:szCs w:val="20"/>
        </w:rPr>
        <w:t xml:space="preserve">jeho výsledky ohodnotené minimálne klasifikačným stupňom dostatočne (3; E). Pri ohodnotení klasifikačným stupňom nedostatočne (4; FX) </w:t>
      </w:r>
      <w:r w:rsidR="00314D8B" w:rsidRPr="00886F1A">
        <w:rPr>
          <w:rFonts w:ascii="Calibri" w:eastAsia="Calibri" w:hAnsi="Calibri" w:cs="Calibri"/>
          <w:sz w:val="20"/>
          <w:szCs w:val="20"/>
        </w:rPr>
        <w:t xml:space="preserve">študent </w:t>
      </w:r>
      <w:r w:rsidRPr="00886F1A">
        <w:rPr>
          <w:rFonts w:ascii="Calibri" w:eastAsia="Calibri" w:hAnsi="Calibri" w:cs="Calibri"/>
          <w:sz w:val="20"/>
          <w:szCs w:val="20"/>
        </w:rPr>
        <w:t xml:space="preserve">kredity za predmet nezíska. </w:t>
      </w:r>
    </w:p>
    <w:p w14:paraId="7C0A8C89" w14:textId="77777777" w:rsidR="77A5C601" w:rsidRPr="00886F1A" w:rsidRDefault="77A5C601"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Počet  kreditov,  ktorých  dosiahnutie  je  podmienkou  riadneho  skončenia  štúdia pre bakalársky študijný program so štandardnou dĺžkou štúdia, je najmenej 180 kreditov. </w:t>
      </w:r>
    </w:p>
    <w:p w14:paraId="3BBE5117" w14:textId="77777777" w:rsidR="00446EE7" w:rsidRPr="00886F1A" w:rsidRDefault="00446EE7" w:rsidP="009D7699">
      <w:pPr>
        <w:spacing w:after="0" w:line="240" w:lineRule="auto"/>
        <w:ind w:left="360"/>
        <w:jc w:val="both"/>
        <w:rPr>
          <w:rFonts w:ascii="Calibri" w:eastAsia="Calibri" w:hAnsi="Calibri" w:cs="Calibri"/>
          <w:b/>
          <w:bCs/>
          <w:sz w:val="20"/>
          <w:szCs w:val="20"/>
        </w:rPr>
      </w:pPr>
    </w:p>
    <w:p w14:paraId="7C05E6B8" w14:textId="33973790" w:rsidR="000D43A3" w:rsidRPr="00886F1A" w:rsidRDefault="77A5C601" w:rsidP="009D7699">
      <w:pPr>
        <w:spacing w:after="0" w:line="240" w:lineRule="auto"/>
        <w:ind w:left="360"/>
        <w:jc w:val="both"/>
        <w:rPr>
          <w:rFonts w:ascii="Calibri" w:eastAsia="Calibri" w:hAnsi="Calibri" w:cs="Calibri"/>
          <w:bCs/>
          <w:sz w:val="20"/>
          <w:szCs w:val="20"/>
        </w:rPr>
      </w:pPr>
      <w:r w:rsidRPr="00886F1A">
        <w:rPr>
          <w:rFonts w:ascii="Calibri" w:eastAsia="Calibri" w:hAnsi="Calibri" w:cs="Calibri"/>
          <w:b/>
          <w:bCs/>
          <w:sz w:val="20"/>
          <w:szCs w:val="20"/>
        </w:rPr>
        <w:t>Dôkaz:</w:t>
      </w:r>
      <w:r w:rsidR="000D43A3">
        <w:rPr>
          <w:rFonts w:ascii="Calibri" w:eastAsia="Calibri" w:hAnsi="Calibri" w:cs="Calibri"/>
          <w:bCs/>
          <w:sz w:val="20"/>
          <w:szCs w:val="20"/>
        </w:rPr>
        <w:t xml:space="preserve"> </w:t>
      </w:r>
      <w:hyperlink r:id="rId22" w:history="1">
        <w:r w:rsidR="000D43A3" w:rsidRPr="00325E4A">
          <w:rPr>
            <w:rStyle w:val="Hypertextovprepojenie"/>
            <w:rFonts w:ascii="Calibri" w:eastAsia="Calibri" w:hAnsi="Calibri" w:cs="Calibri"/>
            <w:sz w:val="20"/>
            <w:szCs w:val="20"/>
          </w:rPr>
          <w:t>Študijný poriadok VŠMP ISM</w:t>
        </w:r>
      </w:hyperlink>
    </w:p>
    <w:p w14:paraId="349983CD" w14:textId="77777777" w:rsidR="77A5C601" w:rsidRPr="00886F1A" w:rsidRDefault="00F54BD3" w:rsidP="009D7699">
      <w:pPr>
        <w:spacing w:after="0" w:line="240" w:lineRule="auto"/>
        <w:ind w:firstLine="360"/>
        <w:jc w:val="both"/>
        <w:rPr>
          <w:rFonts w:ascii="Calibri" w:eastAsia="Calibri" w:hAnsi="Calibri" w:cs="Calibri"/>
          <w:sz w:val="20"/>
          <w:szCs w:val="20"/>
        </w:rPr>
      </w:pPr>
      <w:r w:rsidRPr="00886F1A">
        <w:rPr>
          <w:rFonts w:ascii="Calibri" w:eastAsia="Calibri" w:hAnsi="Calibri" w:cs="Calibri"/>
          <w:sz w:val="20"/>
          <w:szCs w:val="20"/>
        </w:rPr>
        <w:t xml:space="preserve"> (čl. 15</w:t>
      </w:r>
      <w:r w:rsidR="77A5C601" w:rsidRPr="00886F1A">
        <w:rPr>
          <w:rFonts w:ascii="Calibri" w:eastAsia="Calibri" w:hAnsi="Calibri" w:cs="Calibri"/>
          <w:sz w:val="20"/>
          <w:szCs w:val="20"/>
        </w:rPr>
        <w:t xml:space="preserve">, </w:t>
      </w:r>
      <w:r w:rsidR="475E5D39" w:rsidRPr="00886F1A">
        <w:rPr>
          <w:rFonts w:ascii="Calibri" w:eastAsia="Calibri" w:hAnsi="Calibri" w:cs="Calibri"/>
          <w:sz w:val="20"/>
          <w:szCs w:val="20"/>
        </w:rPr>
        <w:t>ods</w:t>
      </w:r>
      <w:r w:rsidRPr="00886F1A">
        <w:rPr>
          <w:rFonts w:ascii="Calibri" w:eastAsia="Calibri" w:hAnsi="Calibri" w:cs="Calibri"/>
          <w:sz w:val="20"/>
          <w:szCs w:val="20"/>
        </w:rPr>
        <w:t>. 6, pís. a); čl. 17, ods. 4, písm. a); čl. 18, ods. 12</w:t>
      </w:r>
      <w:r w:rsidR="77A5C601" w:rsidRPr="00886F1A">
        <w:rPr>
          <w:rFonts w:ascii="Calibri" w:eastAsia="Calibri" w:hAnsi="Calibri" w:cs="Calibri"/>
          <w:sz w:val="20"/>
          <w:szCs w:val="20"/>
        </w:rPr>
        <w:t>.)</w:t>
      </w:r>
    </w:p>
    <w:p w14:paraId="00622E43" w14:textId="77777777" w:rsidR="4ABEB79D" w:rsidRPr="00886F1A" w:rsidRDefault="4ABEB79D" w:rsidP="009D7699">
      <w:pPr>
        <w:spacing w:after="0" w:line="240" w:lineRule="auto"/>
        <w:jc w:val="both"/>
        <w:rPr>
          <w:i/>
          <w:iCs/>
          <w:sz w:val="16"/>
          <w:szCs w:val="16"/>
        </w:rPr>
      </w:pPr>
    </w:p>
    <w:p w14:paraId="51956B33" w14:textId="77777777" w:rsidR="00A17AC4" w:rsidRPr="00886F1A"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Vysoká škola popíše pravidlá pre overovanie výstupov vzdelávania a</w:t>
      </w:r>
      <w:r w:rsidR="3C947520" w:rsidRPr="00886F1A">
        <w:rPr>
          <w:i/>
          <w:iCs/>
          <w:sz w:val="16"/>
          <w:szCs w:val="16"/>
        </w:rPr>
        <w:t> </w:t>
      </w:r>
      <w:r w:rsidRPr="00886F1A">
        <w:rPr>
          <w:i/>
          <w:iCs/>
          <w:sz w:val="16"/>
          <w:szCs w:val="16"/>
        </w:rPr>
        <w:t>hodnotenie</w:t>
      </w:r>
      <w:r w:rsidR="3C947520" w:rsidRPr="00886F1A">
        <w:rPr>
          <w:i/>
          <w:iCs/>
          <w:sz w:val="16"/>
          <w:szCs w:val="16"/>
        </w:rPr>
        <w:t xml:space="preserve"> študentov</w:t>
      </w:r>
      <w:r w:rsidRPr="00886F1A">
        <w:rPr>
          <w:i/>
          <w:iCs/>
          <w:sz w:val="16"/>
          <w:szCs w:val="16"/>
        </w:rPr>
        <w:t xml:space="preserve"> a možnosti opravných postupov voči tomuto hodnoteniu. </w:t>
      </w:r>
    </w:p>
    <w:p w14:paraId="6C3E5978" w14:textId="66D19E39" w:rsidR="182053F1" w:rsidRPr="00886F1A" w:rsidRDefault="000D43A3" w:rsidP="009D7699">
      <w:pPr>
        <w:spacing w:after="0" w:line="240" w:lineRule="auto"/>
        <w:ind w:left="360"/>
        <w:jc w:val="both"/>
        <w:rPr>
          <w:sz w:val="20"/>
          <w:szCs w:val="20"/>
        </w:rPr>
      </w:pPr>
      <w:r w:rsidRPr="00D019C6">
        <w:rPr>
          <w:rFonts w:ascii="Calibri" w:eastAsia="Calibri" w:hAnsi="Calibri" w:cs="Calibri"/>
          <w:sz w:val="20"/>
          <w:szCs w:val="20"/>
        </w:rPr>
        <w:t xml:space="preserve">Hodnotenie študentov sa riadi ustanoveniami </w:t>
      </w:r>
      <w:hyperlink r:id="rId23" w:history="1">
        <w:r w:rsidRPr="00325E4A">
          <w:rPr>
            <w:rStyle w:val="Hypertextovprepojenie"/>
            <w:rFonts w:ascii="Calibri" w:eastAsia="Calibri" w:hAnsi="Calibri" w:cs="Calibri"/>
            <w:sz w:val="20"/>
            <w:szCs w:val="20"/>
          </w:rPr>
          <w:t>Študijn</w:t>
        </w:r>
        <w:r>
          <w:rPr>
            <w:rStyle w:val="Hypertextovprepojenie"/>
            <w:rFonts w:ascii="Calibri" w:eastAsia="Calibri" w:hAnsi="Calibri" w:cs="Calibri"/>
            <w:sz w:val="20"/>
            <w:szCs w:val="20"/>
          </w:rPr>
          <w:t>ého</w:t>
        </w:r>
        <w:r w:rsidRPr="00325E4A">
          <w:rPr>
            <w:rStyle w:val="Hypertextovprepojenie"/>
            <w:rFonts w:ascii="Calibri" w:eastAsia="Calibri" w:hAnsi="Calibri" w:cs="Calibri"/>
            <w:sz w:val="20"/>
            <w:szCs w:val="20"/>
          </w:rPr>
          <w:t xml:space="preserve"> poriad</w:t>
        </w:r>
        <w:r>
          <w:rPr>
            <w:rStyle w:val="Hypertextovprepojenie"/>
            <w:rFonts w:ascii="Calibri" w:eastAsia="Calibri" w:hAnsi="Calibri" w:cs="Calibri"/>
            <w:sz w:val="20"/>
            <w:szCs w:val="20"/>
          </w:rPr>
          <w:t>ku</w:t>
        </w:r>
        <w:r w:rsidRPr="00325E4A">
          <w:rPr>
            <w:rStyle w:val="Hypertextovprepojenie"/>
            <w:rFonts w:ascii="Calibri" w:eastAsia="Calibri" w:hAnsi="Calibri" w:cs="Calibri"/>
            <w:sz w:val="20"/>
            <w:szCs w:val="20"/>
          </w:rPr>
          <w:t xml:space="preserve"> VŠMP ISM</w:t>
        </w:r>
      </w:hyperlink>
      <w:r w:rsidRPr="00D019C6">
        <w:rPr>
          <w:rFonts w:ascii="Calibri" w:eastAsia="Calibri" w:hAnsi="Calibri" w:cs="Calibri"/>
          <w:sz w:val="20"/>
          <w:szCs w:val="20"/>
        </w:rPr>
        <w:t>, čl. 18 – (</w:t>
      </w:r>
      <w:r w:rsidRPr="00D019C6">
        <w:rPr>
          <w:sz w:val="20"/>
          <w:szCs w:val="20"/>
        </w:rPr>
        <w:t xml:space="preserve">Organizácia, forma kontroly a hodnotenie študijných výsledkov). </w:t>
      </w:r>
      <w:r w:rsidRPr="00D019C6">
        <w:rPr>
          <w:rFonts w:ascii="Calibri" w:eastAsia="Calibri" w:hAnsi="Calibri" w:cs="Calibri"/>
          <w:sz w:val="20"/>
          <w:szCs w:val="20"/>
        </w:rPr>
        <w:t>Zároveň platí, že ak študent vopred požiada o skúšku v opravnom termíne pred komisiou, v odôvodnených prípadoch môže rektor povoliť takúto skúšku pred komisiou, ktorú menuje. O komisionálnu skúšku je možné požiadať prostredníctvom sekretariátu rektora V</w:t>
      </w:r>
      <w:r>
        <w:rPr>
          <w:rFonts w:ascii="Calibri" w:eastAsia="Calibri" w:hAnsi="Calibri" w:cs="Calibri"/>
          <w:sz w:val="20"/>
          <w:szCs w:val="20"/>
        </w:rPr>
        <w:t>ŠTE</w:t>
      </w:r>
      <w:r w:rsidRPr="00D019C6">
        <w:rPr>
          <w:rFonts w:ascii="Calibri" w:eastAsia="Calibri" w:hAnsi="Calibri" w:cs="Calibri"/>
          <w:sz w:val="20"/>
          <w:szCs w:val="20"/>
        </w:rPr>
        <w:t>.</w:t>
      </w:r>
      <w:r w:rsidRPr="00871104">
        <w:rPr>
          <w:rFonts w:ascii="Calibri" w:eastAsia="Calibri" w:hAnsi="Calibri" w:cs="Calibri"/>
          <w:sz w:val="20"/>
          <w:szCs w:val="20"/>
        </w:rPr>
        <w:t xml:space="preserve"> Tento postup sa použije aj v prípade, </w:t>
      </w:r>
      <w:r>
        <w:rPr>
          <w:rFonts w:ascii="Calibri" w:eastAsia="Calibri" w:hAnsi="Calibri" w:cs="Calibri"/>
          <w:sz w:val="20"/>
          <w:szCs w:val="20"/>
        </w:rPr>
        <w:t>ž</w:t>
      </w:r>
      <w:r w:rsidRPr="00871104">
        <w:rPr>
          <w:rFonts w:ascii="Calibri" w:eastAsia="Calibri" w:hAnsi="Calibri" w:cs="Calibri"/>
          <w:sz w:val="20"/>
          <w:szCs w:val="20"/>
        </w:rPr>
        <w:t>e študent má pochybnosti o nezaujatom hodnotení zo strany skúšajúceho</w:t>
      </w:r>
      <w:r>
        <w:rPr>
          <w:rFonts w:ascii="Calibri" w:eastAsia="Calibri" w:hAnsi="Calibri" w:cs="Calibri"/>
          <w:sz w:val="20"/>
          <w:szCs w:val="20"/>
        </w:rPr>
        <w:t>, čo stanovuje ods. 10 vyššie uvedeného článku 18</w:t>
      </w:r>
      <w:r w:rsidR="000E5A64" w:rsidRPr="00886F1A">
        <w:rPr>
          <w:rFonts w:ascii="Calibri" w:eastAsia="Calibri" w:hAnsi="Calibri" w:cs="Calibri"/>
          <w:sz w:val="20"/>
          <w:szCs w:val="20"/>
        </w:rPr>
        <w:t>.</w:t>
      </w:r>
    </w:p>
    <w:p w14:paraId="2EFB45EF" w14:textId="77777777" w:rsidR="00B15980" w:rsidRPr="00886F1A" w:rsidRDefault="00B15980" w:rsidP="009D7699">
      <w:pPr>
        <w:spacing w:after="0" w:line="240" w:lineRule="auto"/>
        <w:jc w:val="both"/>
        <w:rPr>
          <w:rFonts w:ascii="Calibri" w:eastAsia="Calibri" w:hAnsi="Calibri" w:cs="Calibri"/>
          <w:sz w:val="20"/>
          <w:szCs w:val="20"/>
        </w:rPr>
      </w:pPr>
    </w:p>
    <w:p w14:paraId="78B6A6AE" w14:textId="2CA402A1" w:rsidR="182053F1" w:rsidRDefault="182053F1" w:rsidP="009D7699">
      <w:pPr>
        <w:spacing w:after="0" w:line="240" w:lineRule="auto"/>
        <w:ind w:left="360"/>
        <w:jc w:val="both"/>
      </w:pPr>
      <w:r w:rsidRPr="00886F1A">
        <w:rPr>
          <w:rFonts w:ascii="Calibri" w:eastAsia="Calibri" w:hAnsi="Calibri" w:cs="Calibri"/>
          <w:b/>
          <w:bCs/>
          <w:sz w:val="20"/>
          <w:szCs w:val="20"/>
        </w:rPr>
        <w:t>Dôkaz:</w:t>
      </w:r>
      <w:r w:rsidR="000D43A3">
        <w:rPr>
          <w:rFonts w:ascii="Calibri" w:eastAsia="Calibri" w:hAnsi="Calibri" w:cs="Calibri"/>
          <w:bCs/>
          <w:sz w:val="20"/>
          <w:szCs w:val="20"/>
        </w:rPr>
        <w:t xml:space="preserve"> </w:t>
      </w:r>
      <w:hyperlink r:id="rId24" w:history="1">
        <w:r w:rsidR="000D43A3" w:rsidRPr="00325E4A">
          <w:rPr>
            <w:rStyle w:val="Hypertextovprepojenie"/>
            <w:rFonts w:ascii="Calibri" w:eastAsia="Calibri" w:hAnsi="Calibri" w:cs="Calibri"/>
            <w:sz w:val="20"/>
            <w:szCs w:val="20"/>
          </w:rPr>
          <w:t>Študijný poriadok VŠMP ISM</w:t>
        </w:r>
      </w:hyperlink>
    </w:p>
    <w:p w14:paraId="2E51CBDE" w14:textId="77777777" w:rsidR="000D43A3" w:rsidRPr="00886F1A" w:rsidRDefault="000D43A3" w:rsidP="009D7699">
      <w:pPr>
        <w:spacing w:after="0" w:line="240" w:lineRule="auto"/>
        <w:ind w:left="360"/>
        <w:jc w:val="both"/>
        <w:rPr>
          <w:sz w:val="20"/>
          <w:szCs w:val="20"/>
        </w:rPr>
      </w:pPr>
    </w:p>
    <w:p w14:paraId="12255EA5" w14:textId="77777777" w:rsidR="4ABEB79D" w:rsidRPr="00886F1A" w:rsidRDefault="4ABEB79D" w:rsidP="009D7699">
      <w:pPr>
        <w:spacing w:after="0" w:line="240" w:lineRule="auto"/>
        <w:jc w:val="both"/>
        <w:rPr>
          <w:i/>
          <w:iCs/>
          <w:sz w:val="16"/>
          <w:szCs w:val="16"/>
        </w:rPr>
      </w:pPr>
    </w:p>
    <w:p w14:paraId="3EAC961D" w14:textId="77777777" w:rsidR="007E30C7" w:rsidRPr="00886F1A" w:rsidRDefault="3D431DC5"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 xml:space="preserve">Podmienky uznávania štúdia, alebo časti štúdia. </w:t>
      </w:r>
    </w:p>
    <w:p w14:paraId="1D658EDE" w14:textId="77777777" w:rsidR="000D43A3" w:rsidRPr="000D43A3" w:rsidRDefault="000D43A3" w:rsidP="000D43A3">
      <w:pPr>
        <w:pStyle w:val="Odsekzoznamu"/>
        <w:autoSpaceDE w:val="0"/>
        <w:autoSpaceDN w:val="0"/>
        <w:adjustRightInd w:val="0"/>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Podmienky uznávania štúdia alebo časti štúdia sa riadia ustanoveniami študijného poriadku VŠMP ISM, čl. 15 – Kredity, ich zhromažďovanie a prenos a čl. 16 - Akademická mobilita.</w:t>
      </w:r>
    </w:p>
    <w:p w14:paraId="09E62EF4" w14:textId="10B1515A" w:rsidR="007E30C7" w:rsidRPr="000D43A3" w:rsidRDefault="000D43A3" w:rsidP="000D43A3">
      <w:pPr>
        <w:pStyle w:val="Odsekzoznamu"/>
        <w:autoSpaceDE w:val="0"/>
        <w:autoSpaceDN w:val="0"/>
        <w:adjustRightInd w:val="0"/>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Ak ide o časť realizácie štúdia v zahraničí (v rámci študentskej mobility), na Vysokej škole technickej a ekonomickej v Prešove je garantované plné uznanie výsledkov vzdelávania získaných v prijímajúcej inštitúcii v súlade s „</w:t>
      </w:r>
      <w:proofErr w:type="spellStart"/>
      <w:r w:rsidRPr="000D43A3">
        <w:rPr>
          <w:rFonts w:ascii="Calibri" w:eastAsia="Calibri" w:hAnsi="Calibri" w:cs="Calibri"/>
          <w:sz w:val="20"/>
          <w:szCs w:val="20"/>
        </w:rPr>
        <w:t>Learning</w:t>
      </w:r>
      <w:proofErr w:type="spellEnd"/>
      <w:r w:rsidRPr="000D43A3">
        <w:rPr>
          <w:rFonts w:ascii="Calibri" w:eastAsia="Calibri" w:hAnsi="Calibri" w:cs="Calibri"/>
          <w:sz w:val="20"/>
          <w:szCs w:val="20"/>
        </w:rPr>
        <w:t xml:space="preserve"> </w:t>
      </w:r>
      <w:proofErr w:type="spellStart"/>
      <w:r w:rsidRPr="000D43A3">
        <w:rPr>
          <w:rFonts w:ascii="Calibri" w:eastAsia="Calibri" w:hAnsi="Calibri" w:cs="Calibri"/>
          <w:sz w:val="20"/>
          <w:szCs w:val="20"/>
        </w:rPr>
        <w:t>Agreement</w:t>
      </w:r>
      <w:proofErr w:type="spellEnd"/>
      <w:r w:rsidRPr="000D43A3">
        <w:rPr>
          <w:rFonts w:ascii="Calibri" w:eastAsia="Calibri" w:hAnsi="Calibri" w:cs="Calibri"/>
          <w:sz w:val="20"/>
          <w:szCs w:val="20"/>
        </w:rPr>
        <w:t>“, ktorý študent odovzdáva pred odchodom na mobilitu. Ak študent absolvoval časť štúdia na vysokej škole, ktorá nemá implementovaný kompatibilný kreditový systém, uznanie kreditov posúdi garant študijného programu a kredity uzná vedúci príslušnej katedry. To všetko sa deje v súlade so študijným poriadkom (čl. 15, ods. 7-8)</w:t>
      </w:r>
      <w:r w:rsidR="2073681C" w:rsidRPr="000D43A3">
        <w:rPr>
          <w:rFonts w:ascii="Calibri" w:eastAsia="Calibri" w:hAnsi="Calibri" w:cs="Calibri"/>
          <w:sz w:val="20"/>
          <w:szCs w:val="20"/>
        </w:rPr>
        <w:t xml:space="preserve">. </w:t>
      </w:r>
    </w:p>
    <w:p w14:paraId="5EA3FC10" w14:textId="77777777" w:rsidR="00314D8B" w:rsidRPr="00886F1A" w:rsidRDefault="00314D8B" w:rsidP="009D7699">
      <w:pPr>
        <w:autoSpaceDE w:val="0"/>
        <w:autoSpaceDN w:val="0"/>
        <w:adjustRightInd w:val="0"/>
        <w:spacing w:after="0" w:line="240" w:lineRule="auto"/>
        <w:jc w:val="both"/>
        <w:rPr>
          <w:rFonts w:ascii="Calibri" w:eastAsia="Calibri" w:hAnsi="Calibri" w:cs="Calibri"/>
          <w:b/>
          <w:bCs/>
          <w:sz w:val="20"/>
          <w:szCs w:val="20"/>
        </w:rPr>
      </w:pPr>
    </w:p>
    <w:p w14:paraId="5409DF35" w14:textId="557A9A1E" w:rsidR="007E30C7" w:rsidRDefault="2073681C" w:rsidP="009D7699">
      <w:pPr>
        <w:autoSpaceDE w:val="0"/>
        <w:autoSpaceDN w:val="0"/>
        <w:adjustRightInd w:val="0"/>
        <w:spacing w:after="0" w:line="240" w:lineRule="auto"/>
        <w:ind w:left="360"/>
        <w:jc w:val="both"/>
      </w:pPr>
      <w:r w:rsidRPr="00886F1A">
        <w:rPr>
          <w:rFonts w:ascii="Calibri" w:eastAsia="Calibri" w:hAnsi="Calibri" w:cs="Calibri"/>
          <w:b/>
          <w:bCs/>
          <w:sz w:val="20"/>
          <w:szCs w:val="20"/>
        </w:rPr>
        <w:t>Dôkaz:</w:t>
      </w:r>
      <w:hyperlink r:id="rId25" w:history="1"/>
      <w:r w:rsidR="000D43A3">
        <w:t xml:space="preserve"> </w:t>
      </w:r>
      <w:hyperlink r:id="rId26" w:history="1">
        <w:r w:rsidR="000D43A3" w:rsidRPr="00325E4A">
          <w:rPr>
            <w:rStyle w:val="Hypertextovprepojenie"/>
            <w:rFonts w:ascii="Calibri" w:eastAsia="Calibri" w:hAnsi="Calibri" w:cs="Calibri"/>
            <w:sz w:val="20"/>
            <w:szCs w:val="20"/>
          </w:rPr>
          <w:t>Študijný poriadok VŠMP ISM</w:t>
        </w:r>
      </w:hyperlink>
      <w:r w:rsidR="000D43A3">
        <w:rPr>
          <w:rFonts w:ascii="Calibri" w:eastAsia="Calibri" w:hAnsi="Calibri" w:cs="Calibri"/>
          <w:sz w:val="20"/>
          <w:szCs w:val="20"/>
        </w:rPr>
        <w:t xml:space="preserve"> (čl. 15)</w:t>
      </w:r>
    </w:p>
    <w:p w14:paraId="749309CF" w14:textId="77777777" w:rsidR="000D43A3" w:rsidRPr="00886F1A" w:rsidRDefault="000D43A3" w:rsidP="009D7699">
      <w:pPr>
        <w:autoSpaceDE w:val="0"/>
        <w:autoSpaceDN w:val="0"/>
        <w:adjustRightInd w:val="0"/>
        <w:spacing w:after="0" w:line="240" w:lineRule="auto"/>
        <w:ind w:left="360"/>
        <w:jc w:val="both"/>
        <w:rPr>
          <w:sz w:val="20"/>
          <w:szCs w:val="20"/>
        </w:rPr>
      </w:pPr>
    </w:p>
    <w:p w14:paraId="19C4D597" w14:textId="77777777" w:rsidR="00B15980" w:rsidRPr="00886F1A" w:rsidRDefault="00B15980" w:rsidP="009D7699">
      <w:pPr>
        <w:pStyle w:val="Odsekzoznamu"/>
        <w:autoSpaceDE w:val="0"/>
        <w:autoSpaceDN w:val="0"/>
        <w:adjustRightInd w:val="0"/>
        <w:spacing w:after="0" w:line="240" w:lineRule="auto"/>
        <w:ind w:left="360"/>
        <w:jc w:val="both"/>
        <w:rPr>
          <w:rFonts w:eastAsiaTheme="minorEastAsia"/>
          <w:i/>
          <w:iCs/>
          <w:sz w:val="16"/>
          <w:szCs w:val="16"/>
        </w:rPr>
      </w:pPr>
    </w:p>
    <w:p w14:paraId="2F42B376" w14:textId="77777777" w:rsidR="007E30C7" w:rsidRPr="00886F1A" w:rsidRDefault="6062579A" w:rsidP="00D033C5">
      <w:pPr>
        <w:pStyle w:val="Odsekzoznamu"/>
        <w:numPr>
          <w:ilvl w:val="0"/>
          <w:numId w:val="7"/>
        </w:numPr>
        <w:autoSpaceDE w:val="0"/>
        <w:autoSpaceDN w:val="0"/>
        <w:adjustRightInd w:val="0"/>
        <w:spacing w:after="0" w:line="240" w:lineRule="auto"/>
        <w:jc w:val="both"/>
        <w:rPr>
          <w:rFonts w:eastAsiaTheme="minorEastAsia"/>
          <w:i/>
          <w:iCs/>
          <w:sz w:val="16"/>
          <w:szCs w:val="16"/>
        </w:rPr>
      </w:pPr>
      <w:r w:rsidRPr="00886F1A">
        <w:rPr>
          <w:i/>
          <w:iCs/>
          <w:sz w:val="16"/>
          <w:szCs w:val="16"/>
        </w:rPr>
        <w:t xml:space="preserve"> </w:t>
      </w:r>
      <w:r w:rsidR="2CED3AAD" w:rsidRPr="00886F1A">
        <w:rPr>
          <w:i/>
          <w:iCs/>
          <w:sz w:val="16"/>
          <w:szCs w:val="16"/>
        </w:rPr>
        <w:t>Vysoká škola uvedie t</w:t>
      </w:r>
      <w:r w:rsidR="55CB067C" w:rsidRPr="00886F1A">
        <w:rPr>
          <w:i/>
          <w:iCs/>
          <w:sz w:val="16"/>
          <w:szCs w:val="16"/>
        </w:rPr>
        <w:t xml:space="preserve">émy </w:t>
      </w:r>
      <w:r w:rsidR="100143A5" w:rsidRPr="00886F1A">
        <w:rPr>
          <w:i/>
          <w:iCs/>
          <w:sz w:val="16"/>
          <w:szCs w:val="16"/>
        </w:rPr>
        <w:t>záverečných prác študijného programu (alebo odkaz na zoznam)</w:t>
      </w:r>
      <w:r w:rsidR="7D948CF3" w:rsidRPr="00886F1A">
        <w:rPr>
          <w:i/>
          <w:iCs/>
          <w:sz w:val="16"/>
          <w:szCs w:val="16"/>
        </w:rPr>
        <w:t xml:space="preserve">. </w:t>
      </w:r>
    </w:p>
    <w:p w14:paraId="2CEB72C9" w14:textId="77777777" w:rsidR="309004BA" w:rsidRPr="00886F1A" w:rsidRDefault="6EBB1C53"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Témy záverečných prác študijného </w:t>
      </w:r>
      <w:r w:rsidRPr="00886F1A">
        <w:rPr>
          <w:rFonts w:eastAsiaTheme="minorEastAsia"/>
          <w:sz w:val="20"/>
          <w:szCs w:val="20"/>
        </w:rPr>
        <w:t xml:space="preserve">odboru </w:t>
      </w:r>
      <w:r w:rsidR="001D762A" w:rsidRPr="00886F1A">
        <w:rPr>
          <w:rFonts w:eastAsiaTheme="minorEastAsia"/>
          <w:sz w:val="20"/>
          <w:szCs w:val="20"/>
        </w:rPr>
        <w:t>Ekonómia a manažment</w:t>
      </w:r>
      <w:r w:rsidRPr="00886F1A">
        <w:rPr>
          <w:rFonts w:eastAsiaTheme="minorEastAsia"/>
          <w:sz w:val="20"/>
          <w:szCs w:val="20"/>
        </w:rPr>
        <w:t xml:space="preserve"> so špeci</w:t>
      </w:r>
      <w:r w:rsidR="006A1313" w:rsidRPr="00886F1A">
        <w:rPr>
          <w:rFonts w:eastAsiaTheme="minorEastAsia"/>
          <w:sz w:val="20"/>
          <w:szCs w:val="20"/>
        </w:rPr>
        <w:t>alizáciou študijného programu</w:t>
      </w:r>
      <w:r w:rsidR="000E5A64" w:rsidRPr="00886F1A">
        <w:rPr>
          <w:rFonts w:eastAsiaTheme="minorEastAsia"/>
          <w:sz w:val="20"/>
          <w:szCs w:val="20"/>
        </w:rPr>
        <w:t xml:space="preserve"> </w:t>
      </w:r>
      <w:r w:rsidR="00FB2906" w:rsidRPr="00886F1A">
        <w:rPr>
          <w:rFonts w:cstheme="minorHAnsi"/>
          <w:iCs/>
          <w:sz w:val="20"/>
          <w:szCs w:val="20"/>
        </w:rPr>
        <w:t>Medzinárodné podnikanie v obchode a službách</w:t>
      </w:r>
      <w:r w:rsidR="000A50A8" w:rsidRPr="00886F1A">
        <w:rPr>
          <w:rFonts w:ascii="Calibri" w:eastAsia="Calibri" w:hAnsi="Calibri" w:cs="Calibri"/>
          <w:sz w:val="20"/>
          <w:szCs w:val="20"/>
        </w:rPr>
        <w:t xml:space="preserve"> s</w:t>
      </w:r>
      <w:r w:rsidR="004321C4" w:rsidRPr="00886F1A">
        <w:rPr>
          <w:rFonts w:ascii="Calibri" w:eastAsia="Calibri" w:hAnsi="Calibri" w:cs="Calibri"/>
          <w:sz w:val="20"/>
          <w:szCs w:val="20"/>
        </w:rPr>
        <w:t>a</w:t>
      </w:r>
      <w:r w:rsidR="000A50A8" w:rsidRPr="00886F1A">
        <w:rPr>
          <w:rFonts w:ascii="Calibri" w:eastAsia="Calibri" w:hAnsi="Calibri" w:cs="Calibri"/>
          <w:sz w:val="20"/>
          <w:szCs w:val="20"/>
        </w:rPr>
        <w:t xml:space="preserve"> pravidelne aktualizujú</w:t>
      </w:r>
      <w:r w:rsidRPr="00886F1A">
        <w:rPr>
          <w:rFonts w:ascii="Calibri" w:eastAsia="Calibri" w:hAnsi="Calibri" w:cs="Calibri"/>
          <w:sz w:val="20"/>
          <w:szCs w:val="20"/>
        </w:rPr>
        <w:t xml:space="preserve"> a z</w:t>
      </w:r>
      <w:r w:rsidR="000A50A8" w:rsidRPr="00886F1A">
        <w:rPr>
          <w:rFonts w:ascii="Calibri" w:eastAsia="Calibri" w:hAnsi="Calibri" w:cs="Calibri"/>
          <w:sz w:val="20"/>
          <w:szCs w:val="20"/>
        </w:rPr>
        <w:t>verejňujú</w:t>
      </w:r>
      <w:r w:rsidR="000E5A64" w:rsidRPr="00886F1A">
        <w:rPr>
          <w:rFonts w:ascii="Calibri" w:eastAsia="Calibri" w:hAnsi="Calibri" w:cs="Calibri"/>
          <w:sz w:val="20"/>
          <w:szCs w:val="20"/>
        </w:rPr>
        <w:t xml:space="preserve"> v Akademi</w:t>
      </w:r>
      <w:r w:rsidR="000A50A8" w:rsidRPr="00886F1A">
        <w:rPr>
          <w:rFonts w:ascii="Calibri" w:eastAsia="Calibri" w:hAnsi="Calibri" w:cs="Calibri"/>
          <w:sz w:val="20"/>
          <w:szCs w:val="20"/>
        </w:rPr>
        <w:t>c</w:t>
      </w:r>
      <w:r w:rsidR="000E5A64" w:rsidRPr="00886F1A">
        <w:rPr>
          <w:rFonts w:ascii="Calibri" w:eastAsia="Calibri" w:hAnsi="Calibri" w:cs="Calibri"/>
          <w:sz w:val="20"/>
          <w:szCs w:val="20"/>
        </w:rPr>
        <w:t>kom informačno</w:t>
      </w:r>
      <w:r w:rsidR="000A50A8" w:rsidRPr="00886F1A">
        <w:rPr>
          <w:rFonts w:ascii="Calibri" w:eastAsia="Calibri" w:hAnsi="Calibri" w:cs="Calibri"/>
          <w:sz w:val="20"/>
          <w:szCs w:val="20"/>
        </w:rPr>
        <w:t>m</w:t>
      </w:r>
      <w:r w:rsidR="000E5A64" w:rsidRPr="00886F1A">
        <w:rPr>
          <w:rFonts w:ascii="Calibri" w:eastAsia="Calibri" w:hAnsi="Calibri" w:cs="Calibri"/>
          <w:sz w:val="20"/>
          <w:szCs w:val="20"/>
        </w:rPr>
        <w:t xml:space="preserve"> systéme (</w:t>
      </w:r>
      <w:proofErr w:type="spellStart"/>
      <w:r w:rsidR="000E5A64" w:rsidRPr="00886F1A">
        <w:rPr>
          <w:rFonts w:ascii="Calibri" w:eastAsia="Calibri" w:hAnsi="Calibri" w:cs="Calibri"/>
          <w:sz w:val="20"/>
          <w:szCs w:val="20"/>
        </w:rPr>
        <w:t>Ais</w:t>
      </w:r>
      <w:proofErr w:type="spellEnd"/>
      <w:r w:rsidR="000E5A64" w:rsidRPr="00886F1A">
        <w:rPr>
          <w:rFonts w:ascii="Calibri" w:eastAsia="Calibri" w:hAnsi="Calibri" w:cs="Calibri"/>
          <w:sz w:val="20"/>
          <w:szCs w:val="20"/>
        </w:rPr>
        <w:t>)</w:t>
      </w:r>
      <w:r w:rsidR="00F23036" w:rsidRPr="00886F1A">
        <w:rPr>
          <w:rFonts w:ascii="Calibri" w:eastAsia="Calibri" w:hAnsi="Calibri" w:cs="Calibri"/>
          <w:sz w:val="20"/>
          <w:szCs w:val="20"/>
        </w:rPr>
        <w:t>.</w:t>
      </w:r>
    </w:p>
    <w:p w14:paraId="5F9F5658" w14:textId="77777777" w:rsidR="009D7699" w:rsidRPr="00886F1A" w:rsidRDefault="009D7699" w:rsidP="009D7699">
      <w:pPr>
        <w:spacing w:after="0" w:line="240" w:lineRule="auto"/>
        <w:ind w:left="360"/>
        <w:jc w:val="both"/>
        <w:rPr>
          <w:sz w:val="20"/>
          <w:szCs w:val="20"/>
        </w:rPr>
      </w:pPr>
    </w:p>
    <w:p w14:paraId="7EC05930" w14:textId="77777777" w:rsidR="00A4496E" w:rsidRPr="00886F1A"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Vysoká škola popíše alebo sa odkáže na</w:t>
      </w:r>
      <w:r w:rsidR="17B1F284" w:rsidRPr="00886F1A">
        <w:rPr>
          <w:i/>
          <w:iCs/>
          <w:sz w:val="16"/>
          <w:szCs w:val="16"/>
        </w:rPr>
        <w:t>:</w:t>
      </w:r>
    </w:p>
    <w:p w14:paraId="342A83DE" w14:textId="77777777" w:rsidR="00A17AC4" w:rsidRPr="00886F1A" w:rsidRDefault="00A17AC4" w:rsidP="00D033C5">
      <w:pPr>
        <w:pStyle w:val="Odsekzoznamu"/>
        <w:numPr>
          <w:ilvl w:val="0"/>
          <w:numId w:val="12"/>
        </w:numPr>
        <w:spacing w:after="0" w:line="240" w:lineRule="auto"/>
        <w:jc w:val="both"/>
        <w:rPr>
          <w:i/>
          <w:iCs/>
          <w:sz w:val="16"/>
          <w:szCs w:val="16"/>
        </w:rPr>
      </w:pPr>
      <w:r w:rsidRPr="00886F1A">
        <w:rPr>
          <w:i/>
          <w:iCs/>
          <w:sz w:val="16"/>
          <w:szCs w:val="16"/>
        </w:rPr>
        <w:t>pravidl</w:t>
      </w:r>
      <w:r w:rsidR="003E67EF" w:rsidRPr="00886F1A">
        <w:rPr>
          <w:i/>
          <w:iCs/>
          <w:sz w:val="16"/>
          <w:szCs w:val="16"/>
        </w:rPr>
        <w:t>á</w:t>
      </w:r>
      <w:r w:rsidRPr="00886F1A">
        <w:rPr>
          <w:i/>
          <w:iCs/>
          <w:sz w:val="16"/>
          <w:szCs w:val="16"/>
        </w:rPr>
        <w:t xml:space="preserve"> pri zadávaní, spracovaní, oponovaní, obhajobe a hodnotení záverečných prác v študijnom programe</w:t>
      </w:r>
    </w:p>
    <w:p w14:paraId="47416BF2"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 xml:space="preserve">V rámci študijného programu, témy záverečných prác vypisuje vedecko-pedagogické pracovisko po dohode s garantom študijného programu a vedúcimi záverečných prác. Zoznam odporúčaných tém záverečných prác zverejňujú vedecko-pedagogické pracoviská pre študentov zaradených v druhom roku ŠP (pre bakalársky stupeň) do 30. októbra daného akademického roka v AIS a do 31.1. daného akademického roka ju zaevidujú v </w:t>
      </w:r>
      <w:proofErr w:type="spellStart"/>
      <w:r w:rsidRPr="000D43A3">
        <w:rPr>
          <w:rFonts w:ascii="Calibri" w:eastAsia="Calibri" w:hAnsi="Calibri" w:cs="Calibri"/>
          <w:sz w:val="20"/>
          <w:szCs w:val="20"/>
        </w:rPr>
        <w:t>Ais</w:t>
      </w:r>
      <w:proofErr w:type="spellEnd"/>
      <w:r w:rsidRPr="000D43A3">
        <w:rPr>
          <w:rFonts w:ascii="Calibri" w:eastAsia="Calibri" w:hAnsi="Calibri" w:cs="Calibri"/>
          <w:sz w:val="20"/>
          <w:szCs w:val="20"/>
        </w:rPr>
        <w:t xml:space="preserve">. Témy záverečných prác sú zverejnené v systéme </w:t>
      </w:r>
      <w:proofErr w:type="spellStart"/>
      <w:r w:rsidRPr="000D43A3">
        <w:rPr>
          <w:rFonts w:ascii="Calibri" w:eastAsia="Calibri" w:hAnsi="Calibri" w:cs="Calibri"/>
          <w:sz w:val="20"/>
          <w:szCs w:val="20"/>
        </w:rPr>
        <w:t>Ais</w:t>
      </w:r>
      <w:proofErr w:type="spellEnd"/>
      <w:r w:rsidRPr="000D43A3">
        <w:rPr>
          <w:rFonts w:ascii="Calibri" w:eastAsia="Calibri" w:hAnsi="Calibri" w:cs="Calibri"/>
          <w:sz w:val="20"/>
          <w:szCs w:val="20"/>
        </w:rPr>
        <w:t>.</w:t>
      </w:r>
    </w:p>
    <w:p w14:paraId="4E3DC33A"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 xml:space="preserve">Študenti si vyberajú tému po dohode so školiteľom a následne sa na ňu prihlásia v systéme </w:t>
      </w:r>
      <w:proofErr w:type="spellStart"/>
      <w:r w:rsidRPr="000D43A3">
        <w:rPr>
          <w:rFonts w:ascii="Calibri" w:eastAsia="Calibri" w:hAnsi="Calibri" w:cs="Calibri"/>
          <w:sz w:val="20"/>
          <w:szCs w:val="20"/>
        </w:rPr>
        <w:t>Ais</w:t>
      </w:r>
      <w:proofErr w:type="spellEnd"/>
      <w:r w:rsidRPr="000D43A3">
        <w:rPr>
          <w:rFonts w:ascii="Calibri" w:eastAsia="Calibri" w:hAnsi="Calibri" w:cs="Calibri"/>
          <w:sz w:val="20"/>
          <w:szCs w:val="20"/>
        </w:rPr>
        <w:t xml:space="preserve">. V spolupráci, ktorá spočíva v hľadaní konsenzu a v diskusiách pokračujú počas všetkých fáz tvorby záverečnej práce. Školiteľ je pripravený pomáhať, podporovať a usmerňovať študenta pri výbere vhodného metodologického východiska v záverečnej práci, pri výbere a štúdiu vhodnej literatúry a prameňov, pri tvorbe štruktúry a formy záverečnej práce, konzultovania jednotlivých kapitol. Pomáha aj pri prípadných problémov, s ktorými sa študent môže stretávať pri tvorbe práce. Napokon školiteľ pomáha aj pri finálnej úprave záverečnej práce do konečnej podoby.  Študenti sa pri písaní záverečných prác riadia </w:t>
      </w:r>
      <w:hyperlink r:id="rId27" w:history="1">
        <w:r w:rsidRPr="000D43A3">
          <w:rPr>
            <w:rStyle w:val="Hypertextovprepojenie"/>
            <w:sz w:val="20"/>
            <w:szCs w:val="20"/>
          </w:rPr>
          <w:t>Smernicou č. 4/2025 Vysokej školy technickej a ekonomickej v Prešove o náležitostiach záverečných prác, ich bibliografickej registrácii, kontrole originality, uchovávaní a sprístupňovaní</w:t>
        </w:r>
      </w:hyperlink>
      <w:r w:rsidRPr="000D43A3">
        <w:rPr>
          <w:sz w:val="20"/>
          <w:szCs w:val="20"/>
        </w:rPr>
        <w:t>.</w:t>
      </w:r>
    </w:p>
    <w:p w14:paraId="517DE440"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lastRenderedPageBreak/>
        <w:t>Záverečnú prácu po jej odovzdaní posudzuje školiteľ práce a jeden oponent. Posudky, aj školiteľský aj oponentský, musia byť vložené do systému AIS najmenej 7 dní pred obhajobou záverečnej práce. Hlavnou súčasťou posudkov je hodnotenie a známka, ktoré odrážajú celkové zvládnutie stanovenej témy, použitie dostatočného počtu zdrojov, zohľadňujú reprezentatívnosť literatúry, samostatnosť práce študenta, funkčnosť zvolenej metódy alebo metód, funkčnosť aplikácie metód, vhodnosť a primeranosť argumentácie študenta, zodpovedajúcu jazykovú kultúru a obsahujú aj stanovisko k protokolu o kontrole originality, ktoré sa v hodnotení tiež zohľadňuje.</w:t>
      </w:r>
    </w:p>
    <w:p w14:paraId="021FFD6B"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Obhajoba záverečnej práce je verejná. Procesne sa začína predstavením práce zo strany študenta. Dôraz sa kladie na predstavenie cieľa práce, použitú metódu, stručnú informáciu o obsahu jednotlivých kapitol a záveroch záverečnej práce. Po predstavení práce sa prečítajú posudky práce a otvára sa rozprava, ktorá zahŕňa aj odpovede na prípadné otázky školiteľa a oponenta záverečnej práce. Následne sa otvorí všeobecná diskusia, do ktorej sa môžu zapojiť aj ďalší prítomní. Hodnotenie obhajoby záverečnej práce je neverejný proces, ktorý vychádza z odborných stanovísk uvedených v školiteľských a oponentských posudkoch a samotného priebehu obhajoby. Výsledok hodnotenia je oznámený študentovi verejne za dodržania požiadaviek GDPR.</w:t>
      </w:r>
    </w:p>
    <w:p w14:paraId="218D0E09" w14:textId="197D973F" w:rsidR="002559F6" w:rsidRP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 xml:space="preserve">Na obhajobu môže byť prijatá práca </w:t>
      </w:r>
      <w:r w:rsidRPr="000D43A3">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Pr="000D43A3">
        <w:rPr>
          <w:rFonts w:ascii="Calibri" w:eastAsia="Calibri" w:hAnsi="Calibri" w:cs="Calibri"/>
          <w:sz w:val="20"/>
          <w:szCs w:val="20"/>
        </w:rPr>
        <w:t>Ak komisia zhodnotí obhajobu záverečnej práce nedostatočne (4, FX), potom aj celkové hodnotenie práce je nedostatočne (4, FX)</w:t>
      </w:r>
      <w:r w:rsidR="0E51644B" w:rsidRPr="000D43A3">
        <w:rPr>
          <w:rFonts w:ascii="Calibri" w:eastAsia="Calibri" w:hAnsi="Calibri" w:cs="Calibri"/>
          <w:sz w:val="20"/>
          <w:szCs w:val="20"/>
        </w:rPr>
        <w:t xml:space="preserve">. </w:t>
      </w:r>
    </w:p>
    <w:p w14:paraId="3B602E6F" w14:textId="77777777" w:rsidR="00AD49F8" w:rsidRPr="00886F1A" w:rsidRDefault="00AD49F8" w:rsidP="009D7699">
      <w:pPr>
        <w:spacing w:after="0" w:line="240" w:lineRule="auto"/>
        <w:jc w:val="both"/>
        <w:rPr>
          <w:rFonts w:ascii="Calibri" w:eastAsia="Calibri" w:hAnsi="Calibri" w:cs="Calibri"/>
          <w:sz w:val="20"/>
          <w:szCs w:val="20"/>
        </w:rPr>
      </w:pPr>
    </w:p>
    <w:p w14:paraId="73E236E2" w14:textId="77777777" w:rsidR="00A4496E" w:rsidRPr="00886F1A"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 xml:space="preserve">možnosti a postupy </w:t>
      </w:r>
      <w:r w:rsidR="00A4496E" w:rsidRPr="00886F1A">
        <w:rPr>
          <w:i/>
          <w:iCs/>
          <w:sz w:val="16"/>
          <w:szCs w:val="16"/>
        </w:rPr>
        <w:t>účasti na mobilitách</w:t>
      </w:r>
      <w:r w:rsidRPr="00886F1A">
        <w:rPr>
          <w:i/>
          <w:iCs/>
          <w:sz w:val="16"/>
          <w:szCs w:val="16"/>
        </w:rPr>
        <w:t xml:space="preserve"> štud</w:t>
      </w:r>
      <w:r w:rsidR="009B1989" w:rsidRPr="00886F1A">
        <w:rPr>
          <w:i/>
          <w:iCs/>
          <w:sz w:val="16"/>
          <w:szCs w:val="16"/>
        </w:rPr>
        <w:t>e</w:t>
      </w:r>
      <w:r w:rsidRPr="00886F1A">
        <w:rPr>
          <w:i/>
          <w:iCs/>
          <w:sz w:val="16"/>
          <w:szCs w:val="16"/>
        </w:rPr>
        <w:t>ntov</w:t>
      </w:r>
      <w:r w:rsidR="00A4496E" w:rsidRPr="00886F1A">
        <w:rPr>
          <w:i/>
          <w:iCs/>
          <w:sz w:val="16"/>
          <w:szCs w:val="16"/>
        </w:rPr>
        <w:t xml:space="preserve">, </w:t>
      </w:r>
      <w:r w:rsidR="1BB46CB2" w:rsidRPr="00886F1A">
        <w:rPr>
          <w:i/>
          <w:iCs/>
          <w:sz w:val="16"/>
          <w:szCs w:val="16"/>
        </w:rPr>
        <w:t xml:space="preserve"> </w:t>
      </w:r>
    </w:p>
    <w:p w14:paraId="63D12334" w14:textId="77777777" w:rsidR="00AB3DF5" w:rsidRDefault="00AB3DF5" w:rsidP="00AB3DF5">
      <w:pPr>
        <w:autoSpaceDE w:val="0"/>
        <w:autoSpaceDN w:val="0"/>
        <w:adjustRightInd w:val="0"/>
        <w:spacing w:after="0" w:line="240" w:lineRule="auto"/>
        <w:ind w:left="360"/>
        <w:jc w:val="both"/>
        <w:rPr>
          <w:sz w:val="20"/>
          <w:szCs w:val="20"/>
        </w:rPr>
      </w:pPr>
      <w:r w:rsidRPr="00AB3DF5">
        <w:rPr>
          <w:rFonts w:ascii="Calibri" w:eastAsia="Calibri" w:hAnsi="Calibri" w:cs="Calibri"/>
          <w:sz w:val="20"/>
          <w:szCs w:val="20"/>
        </w:rPr>
        <w:t xml:space="preserve">Študenti študijného </w:t>
      </w:r>
      <w:r w:rsidRPr="00AB3DF5">
        <w:rPr>
          <w:rFonts w:eastAsiaTheme="minorEastAsia"/>
          <w:sz w:val="20"/>
          <w:szCs w:val="20"/>
        </w:rPr>
        <w:t>odboru Filozofia so špecializáciou študijného programu</w:t>
      </w:r>
      <w:r w:rsidRPr="00AB3DF5">
        <w:rPr>
          <w:sz w:val="20"/>
          <w:szCs w:val="20"/>
        </w:rPr>
        <w:t xml:space="preserve"> Hospodárska a podnikateľská etika sa môžu zúčastňovať zahraničných mobilít na bakalárskom a rovnako aj magisterskom stupni štúdia. </w:t>
      </w:r>
    </w:p>
    <w:p w14:paraId="79D330B5" w14:textId="77777777" w:rsidR="00AB3DF5" w:rsidRDefault="00AB3DF5" w:rsidP="00AB3DF5">
      <w:pPr>
        <w:autoSpaceDE w:val="0"/>
        <w:autoSpaceDN w:val="0"/>
        <w:adjustRightInd w:val="0"/>
        <w:spacing w:after="0" w:line="240" w:lineRule="auto"/>
        <w:ind w:left="360"/>
        <w:jc w:val="both"/>
        <w:rPr>
          <w:sz w:val="20"/>
          <w:szCs w:val="20"/>
        </w:rPr>
      </w:pPr>
      <w:r w:rsidRPr="00AB3DF5">
        <w:rPr>
          <w:sz w:val="20"/>
          <w:szCs w:val="20"/>
        </w:rPr>
        <w:t xml:space="preserve">Zahraničné mobility sa realizujú predovšetkým cez program ERASMUS + vo forme študentských mobilít </w:t>
      </w:r>
      <w:proofErr w:type="spellStart"/>
      <w:r w:rsidRPr="00AB3DF5">
        <w:rPr>
          <w:sz w:val="20"/>
          <w:szCs w:val="20"/>
        </w:rPr>
        <w:t>mobilít</w:t>
      </w:r>
      <w:proofErr w:type="spellEnd"/>
      <w:r w:rsidRPr="00AB3DF5">
        <w:rPr>
          <w:sz w:val="20"/>
          <w:szCs w:val="20"/>
        </w:rPr>
        <w:t xml:space="preserve"> (VŠTE má momentálne platné zmluvy s univerzitami a vysokými školami Turecku, v Českej republike, Poľsku, Rumunsku, Lotyšsku, Portugalsku, Bulharsku a v Cyperskej republike). Študenti majú tiež možnosť využiť ponuku absolvovania ERASMUS+ praktickej stáže pre študentov, ale aj pre absolventov, cez ktorú sa študent v zahraničí dostáva do konkrétnej organizácie (firma, podnik, škola, ďalšie inštitúcie) a tam získava okrem nových vedomostí aj praktické zručnosti a skúsenosti, ktoré mu môžu pomôcť v jeho profesijnej budúcnosti. Ďalšou možnosťou vycestovať a študovať v zahraničí je program SAIA, ktorý ponúka možnosť vycestovať do desiatok krajín sveta a taktiež cez iné programy (linky s informáciami sú uvedené nižšie). </w:t>
      </w:r>
    </w:p>
    <w:p w14:paraId="4B9B6AC1" w14:textId="77777777" w:rsidR="00AB3DF5" w:rsidRDefault="00AB3DF5" w:rsidP="00AB3DF5">
      <w:pPr>
        <w:autoSpaceDE w:val="0"/>
        <w:autoSpaceDN w:val="0"/>
        <w:adjustRightInd w:val="0"/>
        <w:spacing w:after="0" w:line="240" w:lineRule="auto"/>
        <w:ind w:left="360"/>
        <w:jc w:val="both"/>
        <w:rPr>
          <w:sz w:val="20"/>
          <w:szCs w:val="20"/>
        </w:rPr>
      </w:pPr>
      <w:r w:rsidRPr="00AB3DF5">
        <w:rPr>
          <w:sz w:val="20"/>
          <w:szCs w:val="20"/>
        </w:rPr>
        <w:t xml:space="preserve">Informácie o programe ERASMUS+ môže uchádzač nájsť na: </w:t>
      </w:r>
      <w:hyperlink r:id="rId28" w:history="1">
        <w:r w:rsidRPr="00AB3DF5">
          <w:rPr>
            <w:rStyle w:val="Hypertextovprepojenie"/>
            <w:sz w:val="20"/>
            <w:szCs w:val="20"/>
          </w:rPr>
          <w:t>https://www.vste.sk/erasmus.html</w:t>
        </w:r>
      </w:hyperlink>
    </w:p>
    <w:p w14:paraId="18499321" w14:textId="213D66BF" w:rsidR="3CE171F7" w:rsidRPr="00AB3DF5" w:rsidRDefault="00AB3DF5" w:rsidP="00AB3DF5">
      <w:pPr>
        <w:autoSpaceDE w:val="0"/>
        <w:autoSpaceDN w:val="0"/>
        <w:adjustRightInd w:val="0"/>
        <w:spacing w:after="0" w:line="240" w:lineRule="auto"/>
        <w:ind w:left="360"/>
        <w:jc w:val="both"/>
        <w:rPr>
          <w:sz w:val="20"/>
          <w:szCs w:val="20"/>
        </w:rPr>
      </w:pPr>
      <w:r w:rsidRPr="00AB3DF5">
        <w:rPr>
          <w:rFonts w:ascii="Calibri" w:eastAsia="Calibri" w:hAnsi="Calibri" w:cs="Calibri"/>
          <w:sz w:val="20"/>
          <w:szCs w:val="20"/>
        </w:rPr>
        <w:t>Problematika z</w:t>
      </w:r>
      <w:r w:rsidRPr="00AB3DF5">
        <w:rPr>
          <w:sz w:val="20"/>
          <w:szCs w:val="20"/>
        </w:rPr>
        <w:t xml:space="preserve">abezpečenia procesnej stránky mobility Erasmus+ je regulovaná </w:t>
      </w:r>
      <w:hyperlink r:id="rId29" w:history="1">
        <w:r w:rsidRPr="00756EDA">
          <w:rPr>
            <w:rStyle w:val="Hypertextovprepojenie"/>
            <w:rFonts w:cstheme="minorHAnsi"/>
            <w:color w:val="auto"/>
            <w:sz w:val="20"/>
            <w:szCs w:val="20"/>
            <w:u w:val="none"/>
          </w:rPr>
          <w:t>Smernicou č. 3/2025 Vysokej školy technickej a ekonomickej v Prešove o realizácii programu Erasmus+</w:t>
        </w:r>
      </w:hyperlink>
      <w:r w:rsidRPr="00756EDA">
        <w:rPr>
          <w:rFonts w:ascii="Calibri" w:eastAsia="Calibri" w:hAnsi="Calibri" w:cs="Calibri"/>
          <w:b/>
          <w:bCs/>
          <w:sz w:val="20"/>
          <w:szCs w:val="20"/>
        </w:rPr>
        <w:t xml:space="preserve">. </w:t>
      </w:r>
      <w:r w:rsidRPr="00756EDA">
        <w:rPr>
          <w:sz w:val="20"/>
          <w:szCs w:val="20"/>
        </w:rPr>
        <w:t xml:space="preserve">Mobility cez program SAIA možno nájsť na: </w:t>
      </w:r>
      <w:hyperlink r:id="rId30" w:history="1">
        <w:r w:rsidRPr="00756EDA">
          <w:rPr>
            <w:rStyle w:val="Hypertextovprepojenie"/>
            <w:color w:val="auto"/>
            <w:sz w:val="20"/>
            <w:szCs w:val="20"/>
            <w:u w:val="none"/>
          </w:rPr>
          <w:t>https://www.saia.sk/</w:t>
        </w:r>
      </w:hyperlink>
    </w:p>
    <w:p w14:paraId="599E0545" w14:textId="77777777" w:rsidR="00FE33A0" w:rsidRPr="00886F1A" w:rsidRDefault="00FE33A0" w:rsidP="009D7699">
      <w:pPr>
        <w:spacing w:after="0" w:line="240" w:lineRule="auto"/>
        <w:rPr>
          <w:sz w:val="20"/>
          <w:szCs w:val="20"/>
        </w:rPr>
      </w:pPr>
    </w:p>
    <w:p w14:paraId="1E3D0F52" w14:textId="77777777" w:rsidR="00A17AC4" w:rsidRPr="00886F1A" w:rsidRDefault="00A17AC4"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pravidl</w:t>
      </w:r>
      <w:r w:rsidR="003E67EF" w:rsidRPr="00886F1A">
        <w:rPr>
          <w:i/>
          <w:iCs/>
          <w:sz w:val="16"/>
          <w:szCs w:val="16"/>
        </w:rPr>
        <w:t>á</w:t>
      </w:r>
      <w:r w:rsidRPr="00886F1A">
        <w:rPr>
          <w:i/>
          <w:iCs/>
          <w:sz w:val="16"/>
          <w:szCs w:val="16"/>
        </w:rPr>
        <w:t xml:space="preserve"> dodržiavania </w:t>
      </w:r>
      <w:r w:rsidR="001A0122" w:rsidRPr="00886F1A">
        <w:rPr>
          <w:i/>
          <w:iCs/>
          <w:sz w:val="16"/>
          <w:szCs w:val="16"/>
        </w:rPr>
        <w:t>akademickej etiky</w:t>
      </w:r>
      <w:r w:rsidR="00CE4F66" w:rsidRPr="00886F1A">
        <w:rPr>
          <w:i/>
          <w:iCs/>
          <w:sz w:val="16"/>
          <w:szCs w:val="16"/>
        </w:rPr>
        <w:t xml:space="preserve"> a</w:t>
      </w:r>
      <w:r w:rsidR="00AD069D" w:rsidRPr="00886F1A">
        <w:rPr>
          <w:i/>
          <w:iCs/>
          <w:sz w:val="16"/>
          <w:szCs w:val="16"/>
        </w:rPr>
        <w:t> vyvodzovania dôsledkov</w:t>
      </w:r>
      <w:r w:rsidR="00B269DC" w:rsidRPr="00886F1A">
        <w:rPr>
          <w:i/>
          <w:iCs/>
          <w:sz w:val="16"/>
          <w:szCs w:val="16"/>
        </w:rPr>
        <w:t>,</w:t>
      </w:r>
      <w:r w:rsidR="00CE4F66" w:rsidRPr="00886F1A">
        <w:rPr>
          <w:i/>
          <w:iCs/>
          <w:sz w:val="16"/>
          <w:szCs w:val="16"/>
        </w:rPr>
        <w:t xml:space="preserve"> </w:t>
      </w:r>
    </w:p>
    <w:p w14:paraId="48735DD8" w14:textId="77777777" w:rsidR="00756EDA" w:rsidRPr="00756EDA" w:rsidRDefault="00756EDA" w:rsidP="00756EDA">
      <w:pPr>
        <w:spacing w:after="0" w:line="240" w:lineRule="auto"/>
        <w:ind w:left="360"/>
        <w:jc w:val="both"/>
        <w:rPr>
          <w:sz w:val="20"/>
          <w:szCs w:val="20"/>
        </w:rPr>
      </w:pPr>
      <w:r w:rsidRPr="00756EDA">
        <w:rPr>
          <w:rFonts w:eastAsia="Calibri" w:cs="Calibri"/>
          <w:sz w:val="20"/>
          <w:szCs w:val="20"/>
        </w:rPr>
        <w:t xml:space="preserve">Pravidlá dodržiavania akademickej etiky a vyvodzovania dôsledkov pre študentov sú súčasťou viacerých dokumentov. Každý člen akademickej obce VŠTE by mal vo svojom konaní prejavovať úctu voči každému človeku a rešpektuje základné ľudské práva a slobody, netolerovať žiadne fyzické a psychické násilie, odmietať diskrimináciu v akejkoľvek podobe, vrátane sexuálneho obťažovania, niesť právnu, profesionálnu a morálnu zodpovednosť za svoje konanie, ctiť a rešpektovať slobodu myslenia, slobodu slova a kritického myslenia, samostatnej tvorby a bádania, slobodnú výmenu názorov a odlišný názor vyjadruje korektne a konštruktívne, ctiť zásady kolegiality a akademickej spolupráce, dodržovať pravidlá apolitickosti a náboženskej neutrality na akademickej pôde a dodržiavať požiadavky zákonov a nižších právnych aktov  Slovenskej republiky a dodržiavať vnútorné predpisy VŠTE. Okrem </w:t>
      </w:r>
      <w:hyperlink r:id="rId31" w:history="1">
        <w:r w:rsidRPr="00756EDA">
          <w:rPr>
            <w:rStyle w:val="Hypertextovprepojenie"/>
            <w:color w:val="auto"/>
            <w:sz w:val="20"/>
            <w:szCs w:val="20"/>
            <w:u w:val="none"/>
          </w:rPr>
          <w:t>zákona č. 131/2002 Z. z. o vysokých školách a o zmene a doplnení niektorých zákonov v znení neskorších predpisov</w:t>
        </w:r>
      </w:hyperlink>
      <w:r w:rsidRPr="00756EDA">
        <w:rPr>
          <w:sz w:val="20"/>
          <w:szCs w:val="20"/>
        </w:rPr>
        <w:t xml:space="preserve"> (§ 62b a ďalšie ustanovenia o akademickom podvode) má VŠTE prijaté vnútorné predpisy, ktoré sa vzťahujú jednak na etické požiadavky, kde ide o </w:t>
      </w:r>
      <w:hyperlink r:id="rId32" w:history="1">
        <w:r w:rsidRPr="00756EDA">
          <w:rPr>
            <w:rStyle w:val="Hypertextovprepojenie"/>
            <w:sz w:val="20"/>
            <w:szCs w:val="20"/>
          </w:rPr>
          <w:t>Opatrenie predsedu Správnej rady č. 01/2021 Etický kódex vysokej školy</w:t>
        </w:r>
      </w:hyperlink>
      <w:r w:rsidRPr="00756EDA">
        <w:rPr>
          <w:sz w:val="20"/>
          <w:szCs w:val="20"/>
        </w:rPr>
        <w:t xml:space="preserve"> a jednak na pravidlá, podľa ktorých sa vyvodzuje zodpovednosť pri porušení dodržiavania akademickej etiky, predovšetkým </w:t>
      </w:r>
      <w:hyperlink r:id="rId33" w:history="1">
        <w:r w:rsidRPr="00756EDA">
          <w:rPr>
            <w:rStyle w:val="Hypertextovprepojenie"/>
            <w:sz w:val="20"/>
            <w:szCs w:val="20"/>
          </w:rPr>
          <w:t>Disciplinárny poriadok vysokej školy</w:t>
        </w:r>
      </w:hyperlink>
      <w:r w:rsidRPr="00756EDA">
        <w:rPr>
          <w:sz w:val="20"/>
          <w:szCs w:val="20"/>
        </w:rPr>
        <w:t xml:space="preserve"> a iné predpisy </w:t>
      </w:r>
      <w:r w:rsidRPr="00756EDA">
        <w:rPr>
          <w:i/>
          <w:iCs/>
          <w:sz w:val="20"/>
          <w:szCs w:val="20"/>
        </w:rPr>
        <w:t>(napr. smernica rektora č. 1/2012 o prešetrení sťažností)</w:t>
      </w:r>
      <w:r w:rsidRPr="00756EDA">
        <w:rPr>
          <w:sz w:val="20"/>
          <w:szCs w:val="20"/>
        </w:rPr>
        <w:t xml:space="preserve">. </w:t>
      </w:r>
    </w:p>
    <w:p w14:paraId="7C6DE109" w14:textId="77777777" w:rsidR="62E2F2F1" w:rsidRPr="00886F1A" w:rsidRDefault="62E2F2F1" w:rsidP="009D7699">
      <w:pPr>
        <w:spacing w:after="0" w:line="240" w:lineRule="auto"/>
        <w:jc w:val="both"/>
        <w:rPr>
          <w:i/>
          <w:iCs/>
          <w:sz w:val="20"/>
          <w:szCs w:val="20"/>
        </w:rPr>
      </w:pPr>
    </w:p>
    <w:p w14:paraId="1E5F13A0" w14:textId="77777777" w:rsidR="00BA1D31" w:rsidRPr="00886F1A"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postupy aplikovateľné pre študentov so špeciálnymi potrebami</w:t>
      </w:r>
      <w:r w:rsidR="00B269DC" w:rsidRPr="00886F1A">
        <w:rPr>
          <w:i/>
          <w:iCs/>
          <w:sz w:val="16"/>
          <w:szCs w:val="16"/>
        </w:rPr>
        <w:t>,</w:t>
      </w:r>
      <w:r w:rsidRPr="00886F1A">
        <w:rPr>
          <w:i/>
          <w:iCs/>
          <w:sz w:val="16"/>
          <w:szCs w:val="16"/>
        </w:rPr>
        <w:t xml:space="preserve"> </w:t>
      </w:r>
    </w:p>
    <w:p w14:paraId="190CAEAB" w14:textId="1FC2B6F1" w:rsidR="00B31FDB" w:rsidRPr="00886F1A" w:rsidRDefault="00756EDA" w:rsidP="00B31FDB">
      <w:pPr>
        <w:spacing w:after="0" w:line="240" w:lineRule="auto"/>
        <w:ind w:left="360"/>
        <w:jc w:val="both"/>
        <w:rPr>
          <w:i/>
          <w:iCs/>
          <w:sz w:val="20"/>
          <w:szCs w:val="20"/>
        </w:rPr>
      </w:pPr>
      <w:r w:rsidRPr="00A05C14">
        <w:rPr>
          <w:rFonts w:eastAsia="Calibri" w:cs="Calibri"/>
          <w:sz w:val="20"/>
          <w:szCs w:val="20"/>
        </w:rPr>
        <w:t>Na VŠTE pôsobí Koordinátor pre podporu študentov VŠTE</w:t>
      </w:r>
      <w:r w:rsidRPr="00A05C14">
        <w:rPr>
          <w:rFonts w:ascii="Calibri" w:eastAsia="Calibri" w:hAnsi="Calibri" w:cs="Calibri"/>
          <w:sz w:val="20"/>
          <w:szCs w:val="20"/>
        </w:rPr>
        <w:t xml:space="preserve">, ktorý má na starosti študentov so špeciálnymi potrebami (ďalej len „ŠP“), poskytuje informácie, poradenstvo, podporné služby a vzdelávacie aktivity pre uchádzačov o štúdium, študentov a rovnako aj učiteľov. Koordinátor spolupracuje pri všetkých úlohách pri riešení podmienok podpory študentov so ŠP s prorektorom pre štúdium. Eviduje uchádzačov o štúdium a študentov so ŠP, ktorí sa uchádzajú o štatút študenta so ŠP. Spolupracuje so študijným oddelením pri </w:t>
      </w:r>
      <w:r w:rsidRPr="00A05C14">
        <w:rPr>
          <w:rFonts w:ascii="Calibri" w:eastAsia="Calibri" w:hAnsi="Calibri" w:cs="Calibri"/>
          <w:sz w:val="20"/>
          <w:szCs w:val="20"/>
        </w:rPr>
        <w:lastRenderedPageBreak/>
        <w:t>spracovaní dát pre (centrálny) register študentov so ŠP (</w:t>
      </w:r>
      <w:proofErr w:type="spellStart"/>
      <w:r w:rsidRPr="00A05C14">
        <w:rPr>
          <w:rFonts w:ascii="Calibri" w:eastAsia="Calibri" w:hAnsi="Calibri" w:cs="Calibri"/>
          <w:sz w:val="20"/>
          <w:szCs w:val="20"/>
        </w:rPr>
        <w:t>MŠVVaM</w:t>
      </w:r>
      <w:proofErr w:type="spellEnd"/>
      <w:r w:rsidRPr="00A05C14">
        <w:rPr>
          <w:rFonts w:ascii="Calibri" w:eastAsia="Calibri" w:hAnsi="Calibri" w:cs="Calibri"/>
          <w:sz w:val="20"/>
          <w:szCs w:val="20"/>
        </w:rPr>
        <w:t xml:space="preserve"> SR), podieľa sa na vyhodnocovaní potrieb a požiadaviek uchádzačov o štúdium a študentov so ŠP. Predkladá po schválení rektorom vysokej školy návrh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r>
        <w:rPr>
          <w:i/>
          <w:iCs/>
          <w:sz w:val="20"/>
          <w:szCs w:val="20"/>
        </w:rPr>
        <w:t xml:space="preserve"> </w:t>
      </w:r>
      <w:r w:rsidRPr="00A05C14">
        <w:rPr>
          <w:rFonts w:ascii="Calibri" w:eastAsia="Calibri" w:hAnsi="Calibri" w:cs="Calibri"/>
          <w:sz w:val="20"/>
          <w:szCs w:val="20"/>
        </w:rPr>
        <w:t xml:space="preserve">Postupy v prípade študentov so ŠP sa riadia </w:t>
      </w:r>
      <w:hyperlink r:id="rId34" w:history="1">
        <w:r w:rsidRPr="00A05C14">
          <w:rPr>
            <w:rStyle w:val="Hypertextovprepojenie"/>
            <w:rFonts w:ascii="Calibri" w:eastAsia="Calibri" w:hAnsi="Calibri" w:cs="Calibri"/>
            <w:sz w:val="20"/>
            <w:szCs w:val="20"/>
          </w:rPr>
          <w:t>Smernicou rektora č. 2/2015 o podpore študentov a uchádzačov o štúdium so špecifickými potrebami na VŠMP ISM</w:t>
        </w:r>
      </w:hyperlink>
      <w:r w:rsidRPr="00A05C14">
        <w:rPr>
          <w:rFonts w:ascii="Calibri" w:eastAsia="Calibri" w:hAnsi="Calibri" w:cs="Calibri"/>
          <w:sz w:val="20"/>
          <w:szCs w:val="20"/>
        </w:rPr>
        <w:t>.</w:t>
      </w:r>
      <w:r>
        <w:rPr>
          <w:i/>
          <w:iCs/>
          <w:sz w:val="20"/>
          <w:szCs w:val="20"/>
        </w:rPr>
        <w:t xml:space="preserve"> </w:t>
      </w:r>
      <w:r w:rsidRPr="00A05C14">
        <w:rPr>
          <w:rFonts w:ascii="Calibri" w:eastAsia="Calibri" w:hAnsi="Calibri" w:cs="Calibri"/>
          <w:sz w:val="20"/>
          <w:szCs w:val="20"/>
        </w:rPr>
        <w:t>Na VŠTE študovalo už viacero študentov so ŠP, s ktorými sa na základe diskusie urobili potrebné zmeny a prispôsobenia (možnosť nahrávania prednášok nevidiacim študentom, či adekvátna podpora zo strany vyučujúcich)</w:t>
      </w:r>
      <w:r>
        <w:rPr>
          <w:rFonts w:ascii="Calibri" w:eastAsia="Calibri" w:hAnsi="Calibri" w:cs="Calibri"/>
          <w:sz w:val="20"/>
          <w:szCs w:val="20"/>
        </w:rPr>
        <w:t>.</w:t>
      </w:r>
    </w:p>
    <w:p w14:paraId="169587F4" w14:textId="77777777" w:rsidR="62E2F2F1" w:rsidRPr="00886F1A" w:rsidRDefault="62E2F2F1" w:rsidP="009D7699">
      <w:pPr>
        <w:spacing w:after="0" w:line="240" w:lineRule="auto"/>
        <w:jc w:val="both"/>
        <w:rPr>
          <w:i/>
          <w:iCs/>
          <w:sz w:val="20"/>
          <w:szCs w:val="20"/>
        </w:rPr>
      </w:pPr>
    </w:p>
    <w:p w14:paraId="018D471A" w14:textId="77777777" w:rsidR="001A0122" w:rsidRPr="00886F1A" w:rsidRDefault="001A0122"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postupy podávania po</w:t>
      </w:r>
      <w:r w:rsidR="00093B72" w:rsidRPr="00886F1A">
        <w:rPr>
          <w:i/>
          <w:iCs/>
          <w:sz w:val="16"/>
          <w:szCs w:val="16"/>
        </w:rPr>
        <w:t>dnetov</w:t>
      </w:r>
      <w:r w:rsidR="00553613" w:rsidRPr="00886F1A">
        <w:rPr>
          <w:i/>
          <w:iCs/>
          <w:sz w:val="16"/>
          <w:szCs w:val="16"/>
        </w:rPr>
        <w:t xml:space="preserve"> a</w:t>
      </w:r>
      <w:r w:rsidR="00490701" w:rsidRPr="00886F1A">
        <w:rPr>
          <w:i/>
          <w:iCs/>
          <w:sz w:val="16"/>
          <w:szCs w:val="16"/>
        </w:rPr>
        <w:t> </w:t>
      </w:r>
      <w:r w:rsidR="00553613" w:rsidRPr="00886F1A">
        <w:rPr>
          <w:i/>
          <w:iCs/>
          <w:sz w:val="16"/>
          <w:szCs w:val="16"/>
        </w:rPr>
        <w:t>odvolaní</w:t>
      </w:r>
      <w:r w:rsidRPr="00886F1A">
        <w:rPr>
          <w:i/>
          <w:iCs/>
          <w:sz w:val="16"/>
          <w:szCs w:val="16"/>
        </w:rPr>
        <w:t xml:space="preserve"> </w:t>
      </w:r>
      <w:r w:rsidR="00BC7FF6" w:rsidRPr="00886F1A">
        <w:rPr>
          <w:i/>
          <w:iCs/>
          <w:sz w:val="16"/>
          <w:szCs w:val="16"/>
        </w:rPr>
        <w:t>z</w:t>
      </w:r>
      <w:r w:rsidRPr="00886F1A">
        <w:rPr>
          <w:i/>
          <w:iCs/>
          <w:sz w:val="16"/>
          <w:szCs w:val="16"/>
        </w:rPr>
        <w:t xml:space="preserve">o strany študenta. </w:t>
      </w:r>
    </w:p>
    <w:p w14:paraId="0BF485E7"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Študenti programu </w:t>
      </w:r>
      <w:r w:rsidRPr="00756EDA">
        <w:rPr>
          <w:rFonts w:cstheme="minorHAnsi"/>
          <w:iCs/>
          <w:sz w:val="20"/>
          <w:szCs w:val="20"/>
        </w:rPr>
        <w:t>Medzinárodné podnikanie v obchode a službách</w:t>
      </w:r>
      <w:r w:rsidRPr="00756EDA">
        <w:rPr>
          <w:rFonts w:eastAsiaTheme="minorEastAsia"/>
          <w:sz w:val="20"/>
          <w:szCs w:val="20"/>
        </w:rPr>
        <w:t xml:space="preserve"> majú počas štúdia, no i pred jeho začiatkom, možnosť podávať podnety na zlepšenie určitých postupov, majú možnosť odvolať sa voči rozhodnutiu, či hodnoteniu. V súlade so zákonom č. 131/2002 Z.Z. o vysokých školách, ktorý je konkretizovaný v </w:t>
      </w:r>
      <w:hyperlink r:id="rId35" w:history="1">
        <w:r w:rsidRPr="00756EDA">
          <w:rPr>
            <w:rStyle w:val="Hypertextovprepojenie"/>
            <w:rFonts w:eastAsiaTheme="minorEastAsia"/>
            <w:sz w:val="20"/>
            <w:szCs w:val="20"/>
          </w:rPr>
          <w:t>Štatúte Vysokej školy medzinárodného podnikania ISM Slovakia v Prešove</w:t>
        </w:r>
      </w:hyperlink>
      <w:r w:rsidRPr="00756EDA">
        <w:rPr>
          <w:rFonts w:eastAsiaTheme="minorEastAsia"/>
          <w:sz w:val="20"/>
          <w:szCs w:val="20"/>
        </w:rPr>
        <w:t>, ako aj v Študijnom poriadku VŠMP ISM, má študent možnosť podania podnetu už pred začiatkom jeho štúdia a to v prípade, ak jeho žiadosti o prijatie škola nevyhovela. Uchádzač, ktorý nebol prijatý na štúdium môže podať žiadosť o preskúmanie rozhodnutia o výsledku prijímacieho konania. Žiadosť sa zasiela rektorovi písomnou formou v lehote do 8 dní odo dňa jej doručenia a odpoveď na túto žiadosť musí byť odoslaná do 30 dní od jej doručenia.</w:t>
      </w:r>
    </w:p>
    <w:p w14:paraId="7A56B7D4"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V priebehu štúdia môže študent v určitých prípadoch v súlade s čl. 15 ods. 10 Študijného poriadku VSMP ISM (nie je spokojný s hodnotením, má problém s vyučujúcim predmetu z hľadiska možnej zaujatosti) požiadať o vykonanie skúšky v opravnom termíne pred komisiou, ktorú menuje rektor. Takúto žiadosť môže prorektor pre vzdelávanie v odôvodnených prípadoch schváliť. </w:t>
      </w:r>
    </w:p>
    <w:p w14:paraId="687F6468"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Študijný poriadok v čl. 21, ods. 14 stanovuje, že študent sa môže odvolať aj v prípade štátnej skúšky ak sa</w:t>
      </w:r>
      <w:r w:rsidRPr="00756EDA">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1D3A8594"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Vyššie spomenuté dokumenty zaradzujú medzi práva študentov aj právo </w:t>
      </w:r>
      <w:r w:rsidRPr="00756EDA">
        <w:rPr>
          <w:sz w:val="20"/>
          <w:szCs w:val="20"/>
        </w:rPr>
        <w:t>slobodne prejavovať názory a pripomienky k vysokému školstvu</w:t>
      </w:r>
      <w:r w:rsidRPr="00756EDA">
        <w:rPr>
          <w:rFonts w:eastAsiaTheme="minorEastAsia"/>
          <w:sz w:val="20"/>
          <w:szCs w:val="20"/>
        </w:rPr>
        <w:t xml:space="preserve">, ďalej právo </w:t>
      </w:r>
      <w:r w:rsidRPr="00756EDA">
        <w:rPr>
          <w:sz w:val="20"/>
          <w:szCs w:val="20"/>
        </w:rPr>
        <w:t>zúčastniť sa na zakladaní a činnosti nezávislých združení pôsobiacich na akademickej pôde v súlade s právnymi predpismi,</w:t>
      </w:r>
      <w:r w:rsidRPr="00756EDA">
        <w:rPr>
          <w:rFonts w:eastAsiaTheme="minorEastAsia"/>
          <w:sz w:val="20"/>
          <w:szCs w:val="20"/>
        </w:rPr>
        <w:t xml:space="preserve"> taktiež právo podávať vedeniu vysokej školy návrhy, podnety a pripomienky ku všetkým oblastiam činnosti na vysokej škole. Ďalej je tu právo študentov mať svoje zastúpenie v orgánoch vysokej školy, ktoré riešia problémy študentov (prostredníctvom študentskej časti senátu) a rovnako právo </w:t>
      </w:r>
      <w:r w:rsidRPr="00756EDA">
        <w:rPr>
          <w:sz w:val="20"/>
          <w:szCs w:val="20"/>
        </w:rPr>
        <w:t>aspoň raz ročne mať možnosť formou anonymného dotazníka vyjadriť sa o kvalite výučby a o učiteľoch</w:t>
      </w:r>
      <w:r w:rsidRPr="00756EDA">
        <w:rPr>
          <w:rFonts w:eastAsiaTheme="minorEastAsia"/>
          <w:sz w:val="20"/>
          <w:szCs w:val="20"/>
        </w:rPr>
        <w:t>. V prípade porušenia týchto práv majú študenti právo obrátiť sa na rektora alebo na prorektora pre vzdelávanie alebo na príslušné akademické orgány so žiadosťou o nápravu. Napokon študent má právo podania sťažnosti rektorovi.</w:t>
      </w:r>
    </w:p>
    <w:p w14:paraId="5135F4C8" w14:textId="157AA5E2" w:rsidR="00756EDA" w:rsidRP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Študenti študijného programu </w:t>
      </w:r>
      <w:r w:rsidRPr="00756EDA">
        <w:rPr>
          <w:rFonts w:cstheme="minorHAnsi"/>
          <w:iCs/>
          <w:sz w:val="20"/>
          <w:szCs w:val="20"/>
        </w:rPr>
        <w:t>Medzinárodné podnikanie v obchode a službách</w:t>
      </w:r>
      <w:r w:rsidRPr="00756EDA">
        <w:rPr>
          <w:rFonts w:eastAsiaTheme="minorEastAsia"/>
          <w:sz w:val="20"/>
          <w:szCs w:val="20"/>
        </w:rPr>
        <w:t xml:space="preserve"> tieto svoje práva využívajú, najmä v prípade anonymných dotazníkov, ktoré vypĺňajú v elektronickej alebo tlačenej podobe minimálne raz ročne, a ktoré im poskytujú možnosť na vyjadrenie sa o jednotlivých vyučujúcim, o kvalite vyučovacieho procesu, majú možnosť na prezentáciu rôznych svojich podnetov a návrhov na zlepšenia v rámci výučby rôznych predmetov, ale aj prístupu vyučujúcich. Študenti majú prístup aj k sociálnym sieťam vysokej školy (</w:t>
      </w:r>
      <w:proofErr w:type="spellStart"/>
      <w:r w:rsidRPr="00756EDA">
        <w:rPr>
          <w:rFonts w:eastAsiaTheme="minorEastAsia"/>
          <w:sz w:val="20"/>
          <w:szCs w:val="20"/>
        </w:rPr>
        <w:t>facebook</w:t>
      </w:r>
      <w:proofErr w:type="spellEnd"/>
      <w:r w:rsidRPr="00756EDA">
        <w:rPr>
          <w:rFonts w:eastAsiaTheme="minorEastAsia"/>
          <w:sz w:val="20"/>
          <w:szCs w:val="20"/>
        </w:rPr>
        <w:t>), kde môžu jednotlivých členov vysokej školy kontaktovať s rôznymi otázkami, podnetmi, či problémami.</w:t>
      </w:r>
    </w:p>
    <w:p w14:paraId="1A504C74" w14:textId="77777777" w:rsidR="00756EDA" w:rsidRDefault="00756EDA" w:rsidP="00B31FDB">
      <w:pPr>
        <w:autoSpaceDE w:val="0"/>
        <w:autoSpaceDN w:val="0"/>
        <w:adjustRightInd w:val="0"/>
        <w:spacing w:after="0" w:line="240" w:lineRule="auto"/>
        <w:ind w:left="360"/>
        <w:jc w:val="both"/>
        <w:rPr>
          <w:rFonts w:eastAsiaTheme="minorEastAsia"/>
          <w:sz w:val="20"/>
          <w:szCs w:val="20"/>
        </w:rPr>
      </w:pPr>
    </w:p>
    <w:p w14:paraId="5033BD8D" w14:textId="77777777" w:rsidR="00D9058C" w:rsidRPr="00886F1A" w:rsidRDefault="00FA6611" w:rsidP="00D033C5">
      <w:pPr>
        <w:pStyle w:val="Odsekzoznamu"/>
        <w:numPr>
          <w:ilvl w:val="0"/>
          <w:numId w:val="5"/>
        </w:numPr>
        <w:autoSpaceDE w:val="0"/>
        <w:autoSpaceDN w:val="0"/>
        <w:adjustRightInd w:val="0"/>
        <w:spacing w:after="0" w:line="240" w:lineRule="auto"/>
        <w:jc w:val="both"/>
        <w:rPr>
          <w:rFonts w:eastAsiaTheme="minorEastAsia"/>
          <w:b/>
          <w:bCs/>
          <w:sz w:val="16"/>
          <w:szCs w:val="16"/>
        </w:rPr>
      </w:pPr>
      <w:r w:rsidRPr="00886F1A">
        <w:rPr>
          <w:b/>
          <w:bCs/>
          <w:sz w:val="16"/>
          <w:szCs w:val="16"/>
        </w:rPr>
        <w:t>I</w:t>
      </w:r>
      <w:r w:rsidR="007E30C7" w:rsidRPr="00886F1A">
        <w:rPr>
          <w:b/>
          <w:bCs/>
          <w:sz w:val="16"/>
          <w:szCs w:val="16"/>
        </w:rPr>
        <w:t>nformačn</w:t>
      </w:r>
      <w:r w:rsidRPr="00886F1A">
        <w:rPr>
          <w:b/>
          <w:bCs/>
          <w:sz w:val="16"/>
          <w:szCs w:val="16"/>
        </w:rPr>
        <w:t>é</w:t>
      </w:r>
      <w:r w:rsidR="007E30C7" w:rsidRPr="00886F1A">
        <w:rPr>
          <w:b/>
          <w:bCs/>
          <w:sz w:val="16"/>
          <w:szCs w:val="16"/>
        </w:rPr>
        <w:t xml:space="preserve"> list</w:t>
      </w:r>
      <w:r w:rsidRPr="00886F1A">
        <w:rPr>
          <w:b/>
          <w:bCs/>
          <w:sz w:val="16"/>
          <w:szCs w:val="16"/>
        </w:rPr>
        <w:t xml:space="preserve">y </w:t>
      </w:r>
      <w:r w:rsidR="007E30C7" w:rsidRPr="00886F1A">
        <w:rPr>
          <w:b/>
          <w:bCs/>
          <w:sz w:val="16"/>
          <w:szCs w:val="16"/>
        </w:rPr>
        <w:t>predmetov</w:t>
      </w:r>
      <w:r w:rsidRPr="00886F1A">
        <w:rPr>
          <w:b/>
          <w:bCs/>
          <w:sz w:val="16"/>
          <w:szCs w:val="16"/>
        </w:rPr>
        <w:t xml:space="preserve"> študijného programu</w:t>
      </w:r>
    </w:p>
    <w:p w14:paraId="6BFB9D04" w14:textId="77777777" w:rsidR="00BC5606" w:rsidRPr="00886F1A" w:rsidRDefault="00BC5606" w:rsidP="009D7699">
      <w:pPr>
        <w:autoSpaceDE w:val="0"/>
        <w:autoSpaceDN w:val="0"/>
        <w:adjustRightInd w:val="0"/>
        <w:spacing w:after="0" w:line="240" w:lineRule="auto"/>
        <w:ind w:firstLine="360"/>
        <w:rPr>
          <w:sz w:val="20"/>
          <w:szCs w:val="20"/>
        </w:rPr>
      </w:pPr>
    </w:p>
    <w:p w14:paraId="2EC397A4" w14:textId="77777777" w:rsidR="00AC0BAB" w:rsidRPr="00886F1A" w:rsidRDefault="00060382" w:rsidP="009D7699">
      <w:pPr>
        <w:autoSpaceDE w:val="0"/>
        <w:autoSpaceDN w:val="0"/>
        <w:adjustRightInd w:val="0"/>
        <w:spacing w:after="0" w:line="240" w:lineRule="auto"/>
        <w:ind w:firstLine="360"/>
        <w:rPr>
          <w:sz w:val="20"/>
          <w:szCs w:val="20"/>
        </w:rPr>
      </w:pPr>
      <w:r w:rsidRPr="00886F1A">
        <w:rPr>
          <w:sz w:val="20"/>
          <w:szCs w:val="20"/>
        </w:rPr>
        <w:t xml:space="preserve">Informačné listy sú zostavené </w:t>
      </w:r>
      <w:r w:rsidR="00F752B3" w:rsidRPr="00886F1A">
        <w:rPr>
          <w:sz w:val="20"/>
          <w:szCs w:val="20"/>
        </w:rPr>
        <w:t>podľa</w:t>
      </w:r>
      <w:r w:rsidRPr="00886F1A">
        <w:rPr>
          <w:sz w:val="20"/>
          <w:szCs w:val="20"/>
        </w:rPr>
        <w:t> </w:t>
      </w:r>
      <w:r w:rsidR="00F752B3" w:rsidRPr="00886F1A">
        <w:rPr>
          <w:sz w:val="20"/>
          <w:szCs w:val="20"/>
        </w:rPr>
        <w:t>štruktúry</w:t>
      </w:r>
      <w:r w:rsidRPr="00886F1A">
        <w:rPr>
          <w:sz w:val="20"/>
          <w:szCs w:val="20"/>
        </w:rPr>
        <w:t xml:space="preserve">, </w:t>
      </w:r>
      <w:r w:rsidR="00F752B3" w:rsidRPr="00886F1A">
        <w:rPr>
          <w:sz w:val="20"/>
          <w:szCs w:val="20"/>
        </w:rPr>
        <w:t>ktorú</w:t>
      </w:r>
      <w:r w:rsidRPr="00886F1A">
        <w:rPr>
          <w:sz w:val="20"/>
          <w:szCs w:val="20"/>
        </w:rPr>
        <w:t xml:space="preserve"> stanovuje </w:t>
      </w:r>
      <w:r w:rsidR="009F2F8B" w:rsidRPr="00886F1A">
        <w:rPr>
          <w:sz w:val="20"/>
          <w:szCs w:val="20"/>
        </w:rPr>
        <w:t>v</w:t>
      </w:r>
      <w:r w:rsidRPr="00886F1A">
        <w:rPr>
          <w:sz w:val="20"/>
          <w:szCs w:val="20"/>
        </w:rPr>
        <w:t>yhláška</w:t>
      </w:r>
      <w:r w:rsidR="00AC0BAB" w:rsidRPr="00886F1A">
        <w:rPr>
          <w:sz w:val="20"/>
          <w:szCs w:val="20"/>
        </w:rPr>
        <w:t xml:space="preserve"> č. 614/2002 Z. z.</w:t>
      </w:r>
    </w:p>
    <w:p w14:paraId="209D4BB7" w14:textId="77777777" w:rsidR="00F23036" w:rsidRPr="00886F1A" w:rsidRDefault="007D42EF" w:rsidP="00F23036">
      <w:pPr>
        <w:pStyle w:val="Odsekzoznamu"/>
        <w:spacing w:after="0" w:line="240" w:lineRule="auto"/>
        <w:ind w:left="360"/>
        <w:rPr>
          <w:sz w:val="20"/>
          <w:szCs w:val="20"/>
        </w:rPr>
      </w:pPr>
      <w:r>
        <w:rPr>
          <w:sz w:val="20"/>
          <w:szCs w:val="20"/>
        </w:rPr>
        <w:t>Informačné listy predmetov sú</w:t>
      </w:r>
      <w:r w:rsidR="00F23036" w:rsidRPr="00886F1A">
        <w:rPr>
          <w:sz w:val="20"/>
          <w:szCs w:val="20"/>
        </w:rPr>
        <w:t xml:space="preserve"> súčasťou príloh v komplexnom akreditačnom spise. </w:t>
      </w:r>
    </w:p>
    <w:p w14:paraId="4D6E7CDA" w14:textId="77777777" w:rsidR="007C1C0C" w:rsidRPr="00886F1A" w:rsidRDefault="007C1C0C" w:rsidP="009D7699">
      <w:pPr>
        <w:autoSpaceDE w:val="0"/>
        <w:autoSpaceDN w:val="0"/>
        <w:adjustRightInd w:val="0"/>
        <w:spacing w:after="0" w:line="240" w:lineRule="auto"/>
        <w:rPr>
          <w:b/>
          <w:bCs/>
          <w:sz w:val="16"/>
          <w:szCs w:val="16"/>
        </w:rPr>
      </w:pPr>
    </w:p>
    <w:p w14:paraId="22B89B14" w14:textId="77777777" w:rsidR="003C34BA" w:rsidRPr="00886F1A" w:rsidRDefault="21E6CCC6"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Aktuálny </w:t>
      </w:r>
      <w:r w:rsidR="12A39259" w:rsidRPr="00886F1A">
        <w:rPr>
          <w:b/>
          <w:bCs/>
          <w:sz w:val="16"/>
          <w:szCs w:val="16"/>
        </w:rPr>
        <w:t>harmonogram akademického roka a</w:t>
      </w:r>
      <w:r w:rsidR="186C6C8B" w:rsidRPr="00886F1A">
        <w:rPr>
          <w:b/>
          <w:bCs/>
          <w:sz w:val="16"/>
          <w:szCs w:val="16"/>
        </w:rPr>
        <w:t xml:space="preserve"> aktuálny </w:t>
      </w:r>
      <w:r w:rsidRPr="00886F1A">
        <w:rPr>
          <w:b/>
          <w:bCs/>
          <w:sz w:val="16"/>
          <w:szCs w:val="16"/>
        </w:rPr>
        <w:t>rozvrh</w:t>
      </w:r>
      <w:r w:rsidR="510CA0A3" w:rsidRPr="00886F1A">
        <w:rPr>
          <w:b/>
          <w:bCs/>
          <w:sz w:val="16"/>
          <w:szCs w:val="16"/>
        </w:rPr>
        <w:t xml:space="preserve"> </w:t>
      </w:r>
      <w:r w:rsidR="510CA0A3" w:rsidRPr="00886F1A">
        <w:rPr>
          <w:sz w:val="16"/>
          <w:szCs w:val="16"/>
        </w:rPr>
        <w:t>(</w:t>
      </w:r>
      <w:r w:rsidRPr="00886F1A">
        <w:rPr>
          <w:sz w:val="16"/>
          <w:szCs w:val="16"/>
        </w:rPr>
        <w:t xml:space="preserve">alebo </w:t>
      </w:r>
      <w:r w:rsidR="63CE214C" w:rsidRPr="00886F1A">
        <w:rPr>
          <w:sz w:val="16"/>
          <w:szCs w:val="16"/>
        </w:rPr>
        <w:t>hypertextový odkaz</w:t>
      </w:r>
      <w:r w:rsidR="510CA0A3" w:rsidRPr="00886F1A">
        <w:rPr>
          <w:sz w:val="16"/>
          <w:szCs w:val="16"/>
        </w:rPr>
        <w:t xml:space="preserve">). </w:t>
      </w:r>
    </w:p>
    <w:p w14:paraId="1F22069D" w14:textId="77777777" w:rsidR="00BC5606" w:rsidRPr="00886F1A" w:rsidRDefault="00BC5606" w:rsidP="00F23036">
      <w:pPr>
        <w:spacing w:after="0" w:line="240" w:lineRule="auto"/>
        <w:ind w:firstLine="360"/>
        <w:rPr>
          <w:sz w:val="20"/>
          <w:szCs w:val="20"/>
        </w:rPr>
      </w:pPr>
    </w:p>
    <w:p w14:paraId="323DF09A" w14:textId="77777777" w:rsidR="00756EDA" w:rsidRPr="00C66F30" w:rsidRDefault="00756EDA" w:rsidP="00756EDA">
      <w:pPr>
        <w:spacing w:after="0" w:line="240" w:lineRule="auto"/>
        <w:ind w:firstLine="360"/>
        <w:rPr>
          <w:color w:val="FF0000"/>
          <w:sz w:val="20"/>
          <w:szCs w:val="20"/>
        </w:rPr>
      </w:pPr>
      <w:hyperlink r:id="rId36" w:history="1">
        <w:r w:rsidRPr="00483853">
          <w:rPr>
            <w:rStyle w:val="Hypertextovprepojenie"/>
            <w:sz w:val="20"/>
            <w:szCs w:val="20"/>
          </w:rPr>
          <w:t>Harmonogram AR 2024/2025</w:t>
        </w:r>
      </w:hyperlink>
    </w:p>
    <w:p w14:paraId="657413F2" w14:textId="77777777" w:rsidR="003C34BA" w:rsidRPr="00886F1A" w:rsidRDefault="003C34BA" w:rsidP="009D7699">
      <w:pPr>
        <w:pStyle w:val="Odsekzoznamu"/>
        <w:autoSpaceDE w:val="0"/>
        <w:autoSpaceDN w:val="0"/>
        <w:adjustRightInd w:val="0"/>
        <w:spacing w:after="0" w:line="240" w:lineRule="auto"/>
        <w:ind w:left="360"/>
        <w:rPr>
          <w:b/>
          <w:bCs/>
          <w:sz w:val="16"/>
          <w:szCs w:val="16"/>
        </w:rPr>
      </w:pPr>
    </w:p>
    <w:p w14:paraId="312E11A4" w14:textId="77777777" w:rsidR="00FA6611" w:rsidRPr="00886F1A" w:rsidRDefault="777EB635"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Personálne zabezpečenie študijného programu </w:t>
      </w:r>
    </w:p>
    <w:p w14:paraId="4F679B8A"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54C6EA9A" w14:textId="77777777" w:rsidR="00431DCB" w:rsidRPr="00886F1A" w:rsidRDefault="218F8FA5" w:rsidP="00D033C5">
      <w:pPr>
        <w:pStyle w:val="Odsekzoznamu"/>
        <w:numPr>
          <w:ilvl w:val="0"/>
          <w:numId w:val="2"/>
        </w:numPr>
        <w:spacing w:after="0" w:line="240" w:lineRule="auto"/>
        <w:rPr>
          <w:rFonts w:eastAsiaTheme="minorEastAsia"/>
          <w:sz w:val="16"/>
          <w:szCs w:val="16"/>
        </w:rPr>
      </w:pPr>
      <w:r w:rsidRPr="00886F1A">
        <w:rPr>
          <w:sz w:val="16"/>
          <w:szCs w:val="16"/>
        </w:rPr>
        <w:t xml:space="preserve">Osoba zodpovedná za uskutočňovanie, rozvoj a kvalitu študijného programu (s </w:t>
      </w:r>
      <w:r w:rsidR="0AE22223" w:rsidRPr="00886F1A">
        <w:rPr>
          <w:sz w:val="16"/>
          <w:szCs w:val="16"/>
        </w:rPr>
        <w:t xml:space="preserve">uvedením </w:t>
      </w:r>
      <w:r w:rsidR="08A0ED71" w:rsidRPr="00886F1A">
        <w:rPr>
          <w:sz w:val="16"/>
          <w:szCs w:val="16"/>
        </w:rPr>
        <w:t>fun</w:t>
      </w:r>
      <w:r w:rsidR="30F92909" w:rsidRPr="00886F1A">
        <w:rPr>
          <w:sz w:val="16"/>
          <w:szCs w:val="16"/>
        </w:rPr>
        <w:t>kcie</w:t>
      </w:r>
      <w:r w:rsidR="08A0ED71" w:rsidRPr="00886F1A">
        <w:rPr>
          <w:sz w:val="16"/>
          <w:szCs w:val="16"/>
        </w:rPr>
        <w:t xml:space="preserve"> a </w:t>
      </w:r>
      <w:r w:rsidRPr="00886F1A">
        <w:rPr>
          <w:sz w:val="16"/>
          <w:szCs w:val="16"/>
        </w:rPr>
        <w:t>kontakt</w:t>
      </w:r>
      <w:r w:rsidR="0AE22223" w:rsidRPr="00886F1A">
        <w:rPr>
          <w:sz w:val="16"/>
          <w:szCs w:val="16"/>
        </w:rPr>
        <w:t>u</w:t>
      </w:r>
      <w:r w:rsidRPr="00886F1A">
        <w:rPr>
          <w:sz w:val="16"/>
          <w:szCs w:val="16"/>
        </w:rPr>
        <w:t>).</w:t>
      </w:r>
    </w:p>
    <w:p w14:paraId="3932E530" w14:textId="74BF2743" w:rsidR="00756EDA" w:rsidRPr="00756EDA" w:rsidRDefault="00756EDA" w:rsidP="00756EDA">
      <w:pPr>
        <w:pStyle w:val="Odsekzoznamu"/>
        <w:spacing w:after="0" w:line="240" w:lineRule="auto"/>
        <w:rPr>
          <w:sz w:val="20"/>
          <w:szCs w:val="20"/>
        </w:rPr>
      </w:pPr>
      <w:r w:rsidRPr="00756EDA">
        <w:rPr>
          <w:sz w:val="20"/>
          <w:szCs w:val="20"/>
        </w:rPr>
        <w:lastRenderedPageBreak/>
        <w:t xml:space="preserve">Doc. Ing. Ján </w:t>
      </w:r>
      <w:proofErr w:type="spellStart"/>
      <w:r w:rsidRPr="00756EDA">
        <w:rPr>
          <w:sz w:val="20"/>
          <w:szCs w:val="20"/>
        </w:rPr>
        <w:t>Dobrovič</w:t>
      </w:r>
      <w:proofErr w:type="spellEnd"/>
      <w:r w:rsidRPr="00756EDA">
        <w:rPr>
          <w:sz w:val="20"/>
          <w:szCs w:val="20"/>
        </w:rPr>
        <w:t>, PhD., dobrovic@</w:t>
      </w:r>
      <w:r>
        <w:rPr>
          <w:sz w:val="20"/>
          <w:szCs w:val="20"/>
        </w:rPr>
        <w:t>vste</w:t>
      </w:r>
      <w:r w:rsidRPr="00756EDA">
        <w:rPr>
          <w:sz w:val="20"/>
          <w:szCs w:val="20"/>
        </w:rPr>
        <w:t>.sk</w:t>
      </w:r>
    </w:p>
    <w:p w14:paraId="4F808ABB" w14:textId="369387EA" w:rsidR="0018054F" w:rsidRPr="00886F1A" w:rsidRDefault="00756EDA" w:rsidP="009D7699">
      <w:pPr>
        <w:spacing w:after="0" w:line="240" w:lineRule="auto"/>
        <w:ind w:left="708" w:firstLine="708"/>
        <w:rPr>
          <w:sz w:val="20"/>
          <w:szCs w:val="20"/>
        </w:rPr>
      </w:pPr>
      <w:r w:rsidRPr="00F1285C">
        <w:rPr>
          <w:iCs/>
          <w:sz w:val="20"/>
          <w:szCs w:val="20"/>
        </w:rPr>
        <w:t xml:space="preserve">Vysoká škola </w:t>
      </w:r>
      <w:r>
        <w:rPr>
          <w:iCs/>
          <w:sz w:val="20"/>
          <w:szCs w:val="20"/>
        </w:rPr>
        <w:t>technická a ekonomická</w:t>
      </w:r>
      <w:r w:rsidRPr="00F1285C">
        <w:rPr>
          <w:iCs/>
          <w:sz w:val="20"/>
          <w:szCs w:val="20"/>
        </w:rPr>
        <w:t xml:space="preserve"> v Prešove</w:t>
      </w:r>
      <w:r w:rsidR="0018054F" w:rsidRPr="00886F1A">
        <w:rPr>
          <w:sz w:val="20"/>
          <w:szCs w:val="20"/>
        </w:rPr>
        <w:t xml:space="preserve">, </w:t>
      </w:r>
    </w:p>
    <w:p w14:paraId="11570BAB" w14:textId="77777777" w:rsidR="4020B398" w:rsidRPr="00886F1A" w:rsidRDefault="0018054F" w:rsidP="009D7699">
      <w:pPr>
        <w:spacing w:after="0" w:line="240" w:lineRule="auto"/>
        <w:ind w:left="708" w:firstLine="708"/>
        <w:rPr>
          <w:rFonts w:cs="Times New Roman"/>
          <w:sz w:val="20"/>
          <w:szCs w:val="20"/>
          <w:bdr w:val="none" w:sz="0" w:space="0" w:color="auto" w:frame="1"/>
          <w:shd w:val="clear" w:color="auto" w:fill="FFFFFF"/>
        </w:rPr>
      </w:pPr>
      <w:proofErr w:type="spellStart"/>
      <w:r w:rsidRPr="00886F1A">
        <w:rPr>
          <w:iCs/>
          <w:sz w:val="20"/>
          <w:szCs w:val="20"/>
        </w:rPr>
        <w:t>Duchnovičovo</w:t>
      </w:r>
      <w:proofErr w:type="spellEnd"/>
      <w:r w:rsidRPr="00886F1A">
        <w:rPr>
          <w:iCs/>
          <w:sz w:val="20"/>
          <w:szCs w:val="20"/>
        </w:rPr>
        <w:t xml:space="preserve"> nám. 1, 080 01 Prešov</w:t>
      </w:r>
      <w:r w:rsidR="26745FAD" w:rsidRPr="00886F1A">
        <w:rPr>
          <w:sz w:val="20"/>
          <w:szCs w:val="20"/>
        </w:rPr>
        <w:t xml:space="preserve">, </w:t>
      </w:r>
      <w:r w:rsidR="52E143A5" w:rsidRPr="00886F1A">
        <w:rPr>
          <w:sz w:val="20"/>
          <w:szCs w:val="20"/>
        </w:rPr>
        <w:t xml:space="preserve">+421 </w:t>
      </w:r>
      <w:r w:rsidRPr="00886F1A">
        <w:rPr>
          <w:rFonts w:cs="Times New Roman"/>
          <w:sz w:val="20"/>
          <w:szCs w:val="20"/>
          <w:bdr w:val="none" w:sz="0" w:space="0" w:color="auto" w:frame="1"/>
          <w:shd w:val="clear" w:color="auto" w:fill="FFFFFF"/>
        </w:rPr>
        <w:t>911 856</w:t>
      </w:r>
      <w:r w:rsidR="00DA3935" w:rsidRPr="00886F1A">
        <w:rPr>
          <w:rFonts w:cs="Times New Roman"/>
          <w:sz w:val="20"/>
          <w:szCs w:val="20"/>
          <w:bdr w:val="none" w:sz="0" w:space="0" w:color="auto" w:frame="1"/>
          <w:shd w:val="clear" w:color="auto" w:fill="FFFFFF"/>
        </w:rPr>
        <w:t> </w:t>
      </w:r>
      <w:r w:rsidRPr="00886F1A">
        <w:rPr>
          <w:rFonts w:cs="Times New Roman"/>
          <w:sz w:val="20"/>
          <w:szCs w:val="20"/>
          <w:bdr w:val="none" w:sz="0" w:space="0" w:color="auto" w:frame="1"/>
          <w:shd w:val="clear" w:color="auto" w:fill="FFFFFF"/>
        </w:rPr>
        <w:t>082</w:t>
      </w:r>
    </w:p>
    <w:p w14:paraId="64042196" w14:textId="77777777" w:rsidR="00756EDA" w:rsidRPr="00886F1A" w:rsidRDefault="00756EDA" w:rsidP="00756EDA">
      <w:pPr>
        <w:spacing w:after="0" w:line="240" w:lineRule="auto"/>
        <w:ind w:left="708" w:firstLine="708"/>
        <w:rPr>
          <w:sz w:val="20"/>
          <w:szCs w:val="20"/>
        </w:rPr>
      </w:pPr>
      <w:hyperlink r:id="rId37" w:history="1">
        <w:r w:rsidRPr="00886F1A">
          <w:rPr>
            <w:rStyle w:val="Hypertextovprepojenie"/>
            <w:color w:val="auto"/>
            <w:sz w:val="20"/>
            <w:szCs w:val="20"/>
          </w:rPr>
          <w:t>https://www.portalvs.sk/regzam/detail/6697</w:t>
        </w:r>
      </w:hyperlink>
    </w:p>
    <w:p w14:paraId="3C7CB8E7" w14:textId="77777777" w:rsidR="00FB2906" w:rsidRPr="00886F1A" w:rsidRDefault="00FB2906" w:rsidP="009D7699">
      <w:pPr>
        <w:spacing w:after="0" w:line="240" w:lineRule="auto"/>
        <w:ind w:left="708" w:firstLine="708"/>
        <w:rPr>
          <w:sz w:val="20"/>
          <w:szCs w:val="20"/>
        </w:rPr>
      </w:pPr>
    </w:p>
    <w:p w14:paraId="17CE4F3C" w14:textId="77777777" w:rsidR="00FA6611" w:rsidRPr="00886F1A" w:rsidRDefault="777EB63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Zoznam osôb zabezpečujúcich profilové predmety študijného programu</w:t>
      </w:r>
      <w:r w:rsidR="218F8FA5" w:rsidRPr="00886F1A">
        <w:rPr>
          <w:sz w:val="16"/>
          <w:szCs w:val="16"/>
        </w:rPr>
        <w:t xml:space="preserve"> </w:t>
      </w:r>
      <w:r w:rsidR="5A9E7D8C" w:rsidRPr="00886F1A">
        <w:rPr>
          <w:sz w:val="16"/>
          <w:szCs w:val="16"/>
        </w:rPr>
        <w:t xml:space="preserve">s priradením k predmetu </w:t>
      </w:r>
      <w:r w:rsidR="7E55AF97" w:rsidRPr="00886F1A">
        <w:rPr>
          <w:sz w:val="16"/>
          <w:szCs w:val="16"/>
        </w:rPr>
        <w:t xml:space="preserve">s prepojením na centrálny </w:t>
      </w:r>
      <w:r w:rsidR="4E6C7AFA" w:rsidRPr="00886F1A">
        <w:rPr>
          <w:sz w:val="16"/>
          <w:szCs w:val="16"/>
        </w:rPr>
        <w:t>R</w:t>
      </w:r>
      <w:r w:rsidR="7E55AF97" w:rsidRPr="00886F1A">
        <w:rPr>
          <w:sz w:val="16"/>
          <w:szCs w:val="16"/>
        </w:rPr>
        <w:t>egister zamestnancov vysokých škôl</w:t>
      </w:r>
      <w:r w:rsidR="2309C280" w:rsidRPr="00886F1A">
        <w:rPr>
          <w:sz w:val="16"/>
          <w:szCs w:val="16"/>
        </w:rPr>
        <w:t xml:space="preserve">, </w:t>
      </w:r>
      <w:r w:rsidR="03DDDCBE" w:rsidRPr="00886F1A">
        <w:rPr>
          <w:sz w:val="16"/>
          <w:szCs w:val="16"/>
        </w:rPr>
        <w:t>s</w:t>
      </w:r>
      <w:r w:rsidR="2309C280" w:rsidRPr="00886F1A">
        <w:rPr>
          <w:sz w:val="16"/>
          <w:szCs w:val="16"/>
        </w:rPr>
        <w:t> </w:t>
      </w:r>
      <w:r w:rsidR="03DDDCBE" w:rsidRPr="00886F1A">
        <w:rPr>
          <w:sz w:val="16"/>
          <w:szCs w:val="16"/>
        </w:rPr>
        <w:t>kontaktom</w:t>
      </w:r>
      <w:r w:rsidR="2309C280" w:rsidRPr="00886F1A">
        <w:rPr>
          <w:sz w:val="16"/>
          <w:szCs w:val="16"/>
        </w:rPr>
        <w:t xml:space="preserve"> (môžu byť uvedení aj v študijnom pláne).</w:t>
      </w:r>
    </w:p>
    <w:p w14:paraId="60C2780D" w14:textId="57EE1E42" w:rsidR="00FB2906" w:rsidRPr="002305FF" w:rsidRDefault="00FB2906" w:rsidP="00FB2906">
      <w:pPr>
        <w:pStyle w:val="Odsekzoznamu"/>
        <w:spacing w:after="0" w:line="240" w:lineRule="auto"/>
        <w:rPr>
          <w:sz w:val="20"/>
          <w:szCs w:val="20"/>
        </w:rPr>
      </w:pPr>
      <w:r w:rsidRPr="002305FF">
        <w:rPr>
          <w:sz w:val="20"/>
          <w:szCs w:val="20"/>
        </w:rPr>
        <w:t xml:space="preserve">Prof. Ing. Anna </w:t>
      </w:r>
      <w:proofErr w:type="spellStart"/>
      <w:r w:rsidRPr="002305FF">
        <w:rPr>
          <w:sz w:val="20"/>
          <w:szCs w:val="20"/>
        </w:rPr>
        <w:t>Šatanová</w:t>
      </w:r>
      <w:proofErr w:type="spellEnd"/>
      <w:r w:rsidRPr="002305FF">
        <w:rPr>
          <w:sz w:val="20"/>
          <w:szCs w:val="20"/>
        </w:rPr>
        <w:t>,</w:t>
      </w:r>
      <w:r w:rsidR="00756EDA" w:rsidRPr="002305FF">
        <w:rPr>
          <w:sz w:val="20"/>
          <w:szCs w:val="20"/>
        </w:rPr>
        <w:t xml:space="preserve"> </w:t>
      </w:r>
      <w:proofErr w:type="spellStart"/>
      <w:r w:rsidR="00756EDA" w:rsidRPr="002305FF">
        <w:rPr>
          <w:sz w:val="20"/>
          <w:szCs w:val="20"/>
        </w:rPr>
        <w:t>CSc</w:t>
      </w:r>
      <w:proofErr w:type="spellEnd"/>
      <w:r w:rsidR="00C65E8A">
        <w:rPr>
          <w:sz w:val="20"/>
          <w:szCs w:val="20"/>
        </w:rPr>
        <w:t>,</w:t>
      </w:r>
      <w:r w:rsidRPr="002305FF">
        <w:rPr>
          <w:sz w:val="20"/>
          <w:szCs w:val="20"/>
        </w:rPr>
        <w:t xml:space="preserve"> satanova@</w:t>
      </w:r>
      <w:r w:rsidR="00756EDA" w:rsidRPr="002305FF">
        <w:rPr>
          <w:sz w:val="20"/>
          <w:szCs w:val="20"/>
        </w:rPr>
        <w:t>vste</w:t>
      </w:r>
      <w:r w:rsidRPr="002305FF">
        <w:rPr>
          <w:sz w:val="20"/>
          <w:szCs w:val="20"/>
        </w:rPr>
        <w:t>.sk</w:t>
      </w:r>
    </w:p>
    <w:p w14:paraId="1F8480F6" w14:textId="77777777" w:rsidR="6A6AF24B" w:rsidRPr="002305FF" w:rsidRDefault="3CA7B3CE" w:rsidP="009D7699">
      <w:pPr>
        <w:spacing w:after="0" w:line="240" w:lineRule="auto"/>
        <w:ind w:left="708" w:firstLine="708"/>
        <w:rPr>
          <w:sz w:val="20"/>
          <w:szCs w:val="20"/>
        </w:rPr>
      </w:pPr>
      <w:r w:rsidRPr="002305FF">
        <w:rPr>
          <w:sz w:val="20"/>
          <w:szCs w:val="20"/>
        </w:rPr>
        <w:t xml:space="preserve">Profilové predmety: </w:t>
      </w:r>
      <w:r w:rsidR="000D4C2E" w:rsidRPr="002305FF">
        <w:rPr>
          <w:rStyle w:val="CharChar"/>
          <w:rFonts w:cs="Times New Roman"/>
          <w:sz w:val="20"/>
          <w:szCs w:val="20"/>
        </w:rPr>
        <w:t>Obchodné podnikanie a obchodná prevádzka</w:t>
      </w:r>
      <w:r w:rsidR="003C1F79" w:rsidRPr="002305FF">
        <w:rPr>
          <w:rStyle w:val="CharChar"/>
          <w:rFonts w:cs="Times New Roman"/>
          <w:sz w:val="20"/>
          <w:szCs w:val="20"/>
        </w:rPr>
        <w:t>, Podnikové financie</w:t>
      </w:r>
    </w:p>
    <w:p w14:paraId="395428F8" w14:textId="77777777" w:rsidR="00FB2906" w:rsidRPr="002305FF" w:rsidRDefault="00FB2906" w:rsidP="00FB2906">
      <w:pPr>
        <w:spacing w:after="0" w:line="240" w:lineRule="auto"/>
        <w:ind w:left="708" w:firstLine="708"/>
        <w:rPr>
          <w:sz w:val="20"/>
          <w:szCs w:val="20"/>
        </w:rPr>
      </w:pPr>
      <w:hyperlink r:id="rId38" w:history="1">
        <w:r w:rsidRPr="002305FF">
          <w:rPr>
            <w:rStyle w:val="Hypertextovprepojenie"/>
            <w:color w:val="auto"/>
            <w:sz w:val="20"/>
            <w:szCs w:val="20"/>
          </w:rPr>
          <w:t>https://www.portalvs.sk/regzam/detail/7531</w:t>
        </w:r>
      </w:hyperlink>
    </w:p>
    <w:p w14:paraId="6CB4967F" w14:textId="663B8363" w:rsidR="7055ABB1" w:rsidRPr="002305FF" w:rsidRDefault="00FB2906" w:rsidP="009D7699">
      <w:pPr>
        <w:spacing w:after="0" w:line="240" w:lineRule="auto"/>
        <w:ind w:firstLine="708"/>
        <w:rPr>
          <w:sz w:val="20"/>
          <w:szCs w:val="20"/>
        </w:rPr>
      </w:pPr>
      <w:r w:rsidRPr="002305FF">
        <w:rPr>
          <w:sz w:val="20"/>
          <w:szCs w:val="20"/>
        </w:rPr>
        <w:t xml:space="preserve">Prof. </w:t>
      </w:r>
      <w:proofErr w:type="spellStart"/>
      <w:r w:rsidRPr="002305FF">
        <w:rPr>
          <w:sz w:val="20"/>
          <w:szCs w:val="20"/>
        </w:rPr>
        <w:t>Volodymyr</w:t>
      </w:r>
      <w:proofErr w:type="spellEnd"/>
      <w:r w:rsidRPr="002305FF">
        <w:rPr>
          <w:sz w:val="20"/>
          <w:szCs w:val="20"/>
        </w:rPr>
        <w:t xml:space="preserve"> </w:t>
      </w:r>
      <w:proofErr w:type="spellStart"/>
      <w:r w:rsidRPr="002305FF">
        <w:rPr>
          <w:sz w:val="20"/>
          <w:szCs w:val="20"/>
        </w:rPr>
        <w:t>Prykhodko</w:t>
      </w:r>
      <w:proofErr w:type="spellEnd"/>
      <w:r w:rsidRPr="002305FF">
        <w:rPr>
          <w:sz w:val="20"/>
          <w:szCs w:val="20"/>
        </w:rPr>
        <w:t>, DrSc</w:t>
      </w:r>
      <w:r w:rsidR="00EB1A3F" w:rsidRPr="002305FF">
        <w:rPr>
          <w:sz w:val="20"/>
          <w:szCs w:val="20"/>
        </w:rPr>
        <w:t>.</w:t>
      </w:r>
      <w:r w:rsidRPr="002305FF">
        <w:rPr>
          <w:sz w:val="20"/>
          <w:szCs w:val="20"/>
        </w:rPr>
        <w:t>,</w:t>
      </w:r>
      <w:r w:rsidR="363AEB43" w:rsidRPr="002305FF">
        <w:rPr>
          <w:sz w:val="20"/>
          <w:szCs w:val="20"/>
        </w:rPr>
        <w:t xml:space="preserve"> </w:t>
      </w:r>
      <w:r w:rsidR="00EB1A3F" w:rsidRPr="002305FF">
        <w:rPr>
          <w:sz w:val="20"/>
          <w:szCs w:val="20"/>
        </w:rPr>
        <w:t>prichodko</w:t>
      </w:r>
      <w:r w:rsidR="00EA0991" w:rsidRPr="002305FF">
        <w:rPr>
          <w:sz w:val="20"/>
          <w:szCs w:val="20"/>
        </w:rPr>
        <w:t>@</w:t>
      </w:r>
      <w:r w:rsidR="00756EDA" w:rsidRPr="002305FF">
        <w:rPr>
          <w:sz w:val="20"/>
          <w:szCs w:val="20"/>
        </w:rPr>
        <w:t>vste</w:t>
      </w:r>
      <w:r w:rsidR="363AEB43" w:rsidRPr="002305FF">
        <w:rPr>
          <w:sz w:val="20"/>
          <w:szCs w:val="20"/>
        </w:rPr>
        <w:t>.sk</w:t>
      </w:r>
    </w:p>
    <w:p w14:paraId="66FE6F42" w14:textId="77777777" w:rsidR="4020B398" w:rsidRPr="002305FF" w:rsidRDefault="1F11720C" w:rsidP="009D7699">
      <w:pPr>
        <w:spacing w:after="0" w:line="240" w:lineRule="auto"/>
        <w:ind w:left="708" w:firstLine="708"/>
        <w:rPr>
          <w:rFonts w:cs="Times New Roman"/>
          <w:sz w:val="20"/>
          <w:szCs w:val="20"/>
        </w:rPr>
      </w:pPr>
      <w:r w:rsidRPr="002305FF">
        <w:rPr>
          <w:sz w:val="20"/>
          <w:szCs w:val="20"/>
        </w:rPr>
        <w:t>Profilové predmety:</w:t>
      </w:r>
      <w:r w:rsidR="17C25DED" w:rsidRPr="002305FF">
        <w:rPr>
          <w:sz w:val="20"/>
          <w:szCs w:val="20"/>
        </w:rPr>
        <w:t xml:space="preserve"> </w:t>
      </w:r>
      <w:r w:rsidR="000D4C2E" w:rsidRPr="002305FF">
        <w:rPr>
          <w:rFonts w:cs="Times New Roman"/>
          <w:sz w:val="20"/>
          <w:szCs w:val="20"/>
        </w:rPr>
        <w:t>Medzinárodný obchod</w:t>
      </w:r>
      <w:r w:rsidR="003C1F79" w:rsidRPr="002305FF">
        <w:rPr>
          <w:rFonts w:cs="Times New Roman"/>
          <w:sz w:val="20"/>
          <w:szCs w:val="20"/>
        </w:rPr>
        <w:t>, Strategický marketing</w:t>
      </w:r>
    </w:p>
    <w:p w14:paraId="49FF312F" w14:textId="0627C640" w:rsidR="00C210AE" w:rsidRPr="002305FF" w:rsidRDefault="00C210AE" w:rsidP="009D7699">
      <w:pPr>
        <w:spacing w:after="0" w:line="240" w:lineRule="auto"/>
        <w:ind w:left="708" w:firstLine="708"/>
        <w:rPr>
          <w:sz w:val="20"/>
          <w:szCs w:val="20"/>
        </w:rPr>
      </w:pPr>
      <w:hyperlink r:id="rId39" w:history="1">
        <w:r w:rsidRPr="002305FF">
          <w:rPr>
            <w:rStyle w:val="Hypertextovprepojenie"/>
            <w:color w:val="auto"/>
            <w:sz w:val="20"/>
            <w:szCs w:val="20"/>
          </w:rPr>
          <w:t>https://www.portalvs.sk/regzam/detail/42211</w:t>
        </w:r>
      </w:hyperlink>
    </w:p>
    <w:p w14:paraId="5E0EBBBA" w14:textId="16E22890" w:rsidR="4020B398" w:rsidRPr="002305FF" w:rsidRDefault="00FB2906" w:rsidP="009D7699">
      <w:pPr>
        <w:spacing w:after="0" w:line="240" w:lineRule="auto"/>
        <w:ind w:firstLine="708"/>
        <w:rPr>
          <w:sz w:val="20"/>
          <w:szCs w:val="20"/>
        </w:rPr>
      </w:pPr>
      <w:r w:rsidRPr="002305FF">
        <w:rPr>
          <w:sz w:val="20"/>
          <w:szCs w:val="20"/>
        </w:rPr>
        <w:t xml:space="preserve">Doc. Ing. Ján </w:t>
      </w:r>
      <w:proofErr w:type="spellStart"/>
      <w:r w:rsidRPr="002305FF">
        <w:rPr>
          <w:sz w:val="20"/>
          <w:szCs w:val="20"/>
        </w:rPr>
        <w:t>Dobrovič</w:t>
      </w:r>
      <w:proofErr w:type="spellEnd"/>
      <w:r w:rsidRPr="002305FF">
        <w:rPr>
          <w:sz w:val="20"/>
          <w:szCs w:val="20"/>
        </w:rPr>
        <w:t>, PhD</w:t>
      </w:r>
      <w:r w:rsidR="7DF78EF8" w:rsidRPr="002305FF">
        <w:rPr>
          <w:sz w:val="20"/>
          <w:szCs w:val="20"/>
        </w:rPr>
        <w:t>.</w:t>
      </w:r>
      <w:r w:rsidRPr="002305FF">
        <w:rPr>
          <w:sz w:val="20"/>
          <w:szCs w:val="20"/>
        </w:rPr>
        <w:t>, dobrovic</w:t>
      </w:r>
      <w:r w:rsidR="00EA0991" w:rsidRPr="002305FF">
        <w:rPr>
          <w:sz w:val="20"/>
          <w:szCs w:val="20"/>
        </w:rPr>
        <w:t>@</w:t>
      </w:r>
      <w:r w:rsidR="00230A60">
        <w:rPr>
          <w:sz w:val="20"/>
          <w:szCs w:val="20"/>
        </w:rPr>
        <w:t>vste</w:t>
      </w:r>
      <w:r w:rsidR="7927F842" w:rsidRPr="002305FF">
        <w:rPr>
          <w:sz w:val="20"/>
          <w:szCs w:val="20"/>
        </w:rPr>
        <w:t>.sk</w:t>
      </w:r>
    </w:p>
    <w:p w14:paraId="7644BEBC" w14:textId="592DA513" w:rsidR="4020B398" w:rsidRPr="002305FF" w:rsidRDefault="54C6A6D7" w:rsidP="009D7699">
      <w:pPr>
        <w:spacing w:after="0" w:line="240" w:lineRule="auto"/>
        <w:ind w:left="708" w:firstLine="708"/>
        <w:rPr>
          <w:sz w:val="20"/>
          <w:szCs w:val="20"/>
        </w:rPr>
      </w:pPr>
      <w:r w:rsidRPr="002305FF">
        <w:rPr>
          <w:sz w:val="20"/>
          <w:szCs w:val="20"/>
        </w:rPr>
        <w:t>Profilové predmety:</w:t>
      </w:r>
      <w:r w:rsidR="7E835863" w:rsidRPr="002305FF">
        <w:rPr>
          <w:sz w:val="20"/>
          <w:szCs w:val="20"/>
        </w:rPr>
        <w:t xml:space="preserve"> </w:t>
      </w:r>
      <w:r w:rsidR="003C1F79" w:rsidRPr="002305FF">
        <w:rPr>
          <w:rFonts w:cs="Times New Roman"/>
          <w:sz w:val="20"/>
          <w:szCs w:val="20"/>
        </w:rPr>
        <w:t>Distribučné systémy a logistika</w:t>
      </w:r>
    </w:p>
    <w:p w14:paraId="46562F47" w14:textId="77777777" w:rsidR="00C767D2" w:rsidRPr="002305FF" w:rsidRDefault="00C767D2" w:rsidP="00C767D2">
      <w:pPr>
        <w:spacing w:after="0" w:line="240" w:lineRule="auto"/>
        <w:ind w:left="708" w:firstLine="708"/>
        <w:rPr>
          <w:sz w:val="20"/>
          <w:szCs w:val="20"/>
        </w:rPr>
      </w:pPr>
      <w:hyperlink r:id="rId40" w:history="1">
        <w:r w:rsidRPr="002305FF">
          <w:rPr>
            <w:rStyle w:val="Hypertextovprepojenie"/>
            <w:color w:val="auto"/>
            <w:sz w:val="20"/>
            <w:szCs w:val="20"/>
          </w:rPr>
          <w:t>https://www.portalvs.sk/regzam/detail/6697</w:t>
        </w:r>
      </w:hyperlink>
    </w:p>
    <w:p w14:paraId="73608FBB" w14:textId="750F4E5F" w:rsidR="4020B398" w:rsidRPr="002305FF" w:rsidRDefault="7DF78EF8" w:rsidP="00C767D2">
      <w:pPr>
        <w:spacing w:after="0" w:line="240" w:lineRule="auto"/>
        <w:ind w:firstLine="708"/>
        <w:rPr>
          <w:sz w:val="20"/>
          <w:szCs w:val="20"/>
        </w:rPr>
      </w:pPr>
      <w:r w:rsidRPr="002305FF">
        <w:rPr>
          <w:sz w:val="20"/>
          <w:szCs w:val="20"/>
        </w:rPr>
        <w:t xml:space="preserve">Doc. </w:t>
      </w:r>
      <w:r w:rsidR="00C767D2" w:rsidRPr="002305FF">
        <w:rPr>
          <w:sz w:val="20"/>
          <w:szCs w:val="20"/>
        </w:rPr>
        <w:t xml:space="preserve"> </w:t>
      </w:r>
      <w:proofErr w:type="spellStart"/>
      <w:r w:rsidR="00C767D2" w:rsidRPr="002305FF">
        <w:rPr>
          <w:sz w:val="20"/>
          <w:szCs w:val="20"/>
        </w:rPr>
        <w:t>Alla</w:t>
      </w:r>
      <w:proofErr w:type="spellEnd"/>
      <w:r w:rsidR="00C767D2" w:rsidRPr="002305FF">
        <w:rPr>
          <w:sz w:val="20"/>
          <w:szCs w:val="20"/>
        </w:rPr>
        <w:t xml:space="preserve"> </w:t>
      </w:r>
      <w:proofErr w:type="spellStart"/>
      <w:r w:rsidR="00C767D2" w:rsidRPr="002305FF">
        <w:rPr>
          <w:sz w:val="20"/>
          <w:szCs w:val="20"/>
        </w:rPr>
        <w:t>Medyanyk</w:t>
      </w:r>
      <w:proofErr w:type="spellEnd"/>
      <w:r w:rsidR="00C767D2" w:rsidRPr="002305FF">
        <w:rPr>
          <w:sz w:val="20"/>
          <w:szCs w:val="20"/>
        </w:rPr>
        <w:t xml:space="preserve"> </w:t>
      </w:r>
      <w:proofErr w:type="spellStart"/>
      <w:r w:rsidR="00C767D2" w:rsidRPr="002305FF">
        <w:rPr>
          <w:sz w:val="20"/>
          <w:szCs w:val="20"/>
        </w:rPr>
        <w:t>Domyshche</w:t>
      </w:r>
      <w:proofErr w:type="spellEnd"/>
      <w:r w:rsidR="00C767D2" w:rsidRPr="002305FF">
        <w:rPr>
          <w:sz w:val="20"/>
          <w:szCs w:val="20"/>
        </w:rPr>
        <w:t>, PhD.</w:t>
      </w:r>
      <w:r w:rsidR="00C767D2" w:rsidRPr="002305FF">
        <w:rPr>
          <w:rFonts w:cs="Times New Roman"/>
          <w:iCs/>
          <w:sz w:val="20"/>
          <w:szCs w:val="20"/>
        </w:rPr>
        <w:t>, medyanukdomyshche</w:t>
      </w:r>
      <w:r w:rsidR="00C84A37" w:rsidRPr="002305FF">
        <w:rPr>
          <w:rFonts w:cs="Times New Roman"/>
          <w:sz w:val="20"/>
          <w:szCs w:val="20"/>
        </w:rPr>
        <w:t>@</w:t>
      </w:r>
      <w:r w:rsidR="00756EDA" w:rsidRPr="002305FF">
        <w:rPr>
          <w:rFonts w:cs="Times New Roman"/>
          <w:sz w:val="20"/>
          <w:szCs w:val="20"/>
        </w:rPr>
        <w:t>vste</w:t>
      </w:r>
      <w:r w:rsidR="31B1873B" w:rsidRPr="002305FF">
        <w:rPr>
          <w:rFonts w:cs="Times New Roman"/>
          <w:sz w:val="20"/>
          <w:szCs w:val="20"/>
        </w:rPr>
        <w:t>.sk</w:t>
      </w:r>
    </w:p>
    <w:p w14:paraId="5A76EA13" w14:textId="77777777" w:rsidR="4020B398" w:rsidRPr="002305FF" w:rsidRDefault="05D5A188" w:rsidP="009D7699">
      <w:pPr>
        <w:spacing w:after="0" w:line="240" w:lineRule="auto"/>
        <w:ind w:left="708" w:firstLine="708"/>
        <w:rPr>
          <w:rFonts w:cs="Times New Roman"/>
          <w:sz w:val="20"/>
          <w:szCs w:val="20"/>
        </w:rPr>
      </w:pPr>
      <w:r w:rsidRPr="002305FF">
        <w:rPr>
          <w:sz w:val="20"/>
          <w:szCs w:val="20"/>
        </w:rPr>
        <w:t>Profilové predmety:</w:t>
      </w:r>
      <w:r w:rsidR="3881FFEE" w:rsidRPr="002305FF">
        <w:rPr>
          <w:sz w:val="20"/>
          <w:szCs w:val="20"/>
        </w:rPr>
        <w:t xml:space="preserve"> </w:t>
      </w:r>
      <w:r w:rsidR="003C1F79" w:rsidRPr="002305FF">
        <w:rPr>
          <w:rFonts w:cs="Times New Roman"/>
          <w:sz w:val="20"/>
          <w:szCs w:val="20"/>
        </w:rPr>
        <w:t>Medzinárodný marketing, Cestovný ruch</w:t>
      </w:r>
    </w:p>
    <w:p w14:paraId="1EFEBF89" w14:textId="4159540C" w:rsidR="00C210AE" w:rsidRPr="002305FF" w:rsidRDefault="00C210AE" w:rsidP="009D7699">
      <w:pPr>
        <w:spacing w:after="0" w:line="240" w:lineRule="auto"/>
        <w:ind w:left="708" w:firstLine="708"/>
        <w:rPr>
          <w:sz w:val="20"/>
          <w:szCs w:val="20"/>
        </w:rPr>
      </w:pPr>
      <w:hyperlink r:id="rId41" w:history="1">
        <w:r w:rsidRPr="002305FF">
          <w:rPr>
            <w:rStyle w:val="Hypertextovprepojenie"/>
            <w:color w:val="auto"/>
            <w:sz w:val="20"/>
            <w:szCs w:val="20"/>
          </w:rPr>
          <w:t>https://www.portalvs.sk/regzam/detail/42212</w:t>
        </w:r>
      </w:hyperlink>
    </w:p>
    <w:p w14:paraId="7CFA1E9F" w14:textId="5DD20EFC" w:rsidR="00756EDA" w:rsidRPr="002305FF" w:rsidRDefault="00756EDA" w:rsidP="00C210AE">
      <w:pPr>
        <w:pStyle w:val="Odsekzoznamu"/>
        <w:spacing w:after="0" w:line="240" w:lineRule="auto"/>
        <w:rPr>
          <w:rFonts w:cs="Times New Roman"/>
          <w:sz w:val="20"/>
          <w:szCs w:val="20"/>
        </w:rPr>
      </w:pPr>
      <w:r w:rsidRPr="002305FF">
        <w:rPr>
          <w:rFonts w:ascii="Arial" w:hAnsi="Arial" w:cs="Arial"/>
          <w:sz w:val="18"/>
          <w:szCs w:val="18"/>
        </w:rPr>
        <w:t xml:space="preserve">Doc. Ing. Jaromír </w:t>
      </w:r>
      <w:proofErr w:type="spellStart"/>
      <w:r w:rsidRPr="002305FF">
        <w:rPr>
          <w:rFonts w:ascii="Arial" w:hAnsi="Arial" w:cs="Arial"/>
          <w:sz w:val="18"/>
          <w:szCs w:val="18"/>
        </w:rPr>
        <w:t>Vrbka</w:t>
      </w:r>
      <w:proofErr w:type="spellEnd"/>
      <w:r w:rsidRPr="002305FF">
        <w:rPr>
          <w:rFonts w:ascii="Arial" w:hAnsi="Arial" w:cs="Arial"/>
          <w:sz w:val="18"/>
          <w:szCs w:val="18"/>
        </w:rPr>
        <w:t>, PhD, vrbka</w:t>
      </w:r>
      <w:r w:rsidRPr="002305FF">
        <w:rPr>
          <w:rFonts w:eastAsiaTheme="minorEastAsia"/>
          <w:sz w:val="20"/>
          <w:szCs w:val="20"/>
        </w:rPr>
        <w:t>@vste.sk</w:t>
      </w:r>
    </w:p>
    <w:p w14:paraId="4E9E4C4F" w14:textId="4F06A7CA" w:rsidR="4020B398" w:rsidRPr="002305FF" w:rsidRDefault="456EB962" w:rsidP="009D7699">
      <w:pPr>
        <w:spacing w:after="0" w:line="240" w:lineRule="auto"/>
        <w:ind w:left="708" w:firstLine="708"/>
        <w:rPr>
          <w:rFonts w:cs="Times New Roman"/>
          <w:sz w:val="20"/>
          <w:szCs w:val="20"/>
        </w:rPr>
      </w:pPr>
      <w:r w:rsidRPr="002305FF">
        <w:rPr>
          <w:sz w:val="20"/>
          <w:szCs w:val="20"/>
        </w:rPr>
        <w:t>Profilové predmety:</w:t>
      </w:r>
      <w:r w:rsidR="2E5676D2" w:rsidRPr="002305FF">
        <w:rPr>
          <w:sz w:val="20"/>
          <w:szCs w:val="20"/>
        </w:rPr>
        <w:t xml:space="preserve"> </w:t>
      </w:r>
      <w:r w:rsidR="003C1F79" w:rsidRPr="002305FF">
        <w:rPr>
          <w:rFonts w:cs="Times New Roman"/>
          <w:sz w:val="20"/>
          <w:szCs w:val="20"/>
        </w:rPr>
        <w:t>Produkt a</w:t>
      </w:r>
      <w:r w:rsidR="00756EDA" w:rsidRPr="002305FF">
        <w:rPr>
          <w:rFonts w:cs="Times New Roman"/>
          <w:sz w:val="20"/>
          <w:szCs w:val="20"/>
        </w:rPr>
        <w:t> </w:t>
      </w:r>
      <w:r w:rsidR="003C1F79" w:rsidRPr="002305FF">
        <w:rPr>
          <w:rFonts w:cs="Times New Roman"/>
          <w:sz w:val="20"/>
          <w:szCs w:val="20"/>
        </w:rPr>
        <w:t>kvalita</w:t>
      </w:r>
      <w:r w:rsidR="00756EDA" w:rsidRPr="002305FF">
        <w:rPr>
          <w:rFonts w:cs="Times New Roman"/>
          <w:sz w:val="20"/>
          <w:szCs w:val="20"/>
        </w:rPr>
        <w:t>; Výskum trhu</w:t>
      </w:r>
    </w:p>
    <w:p w14:paraId="0B00AEE4" w14:textId="4A95B9CF" w:rsidR="002305FF" w:rsidRDefault="002305FF" w:rsidP="009D7699">
      <w:pPr>
        <w:spacing w:after="0" w:line="240" w:lineRule="auto"/>
        <w:ind w:left="708" w:firstLine="708"/>
        <w:rPr>
          <w:rFonts w:cs="Times New Roman"/>
          <w:sz w:val="20"/>
          <w:szCs w:val="20"/>
        </w:rPr>
      </w:pPr>
      <w:hyperlink r:id="rId42" w:history="1">
        <w:r w:rsidRPr="002305FF">
          <w:rPr>
            <w:rStyle w:val="Hypertextovprepojenie"/>
            <w:rFonts w:cs="Times New Roman"/>
            <w:color w:val="auto"/>
            <w:sz w:val="20"/>
            <w:szCs w:val="20"/>
          </w:rPr>
          <w:t>https://www.portalvs.sk/regzam/detail/67231</w:t>
        </w:r>
      </w:hyperlink>
    </w:p>
    <w:p w14:paraId="6A3774F3" w14:textId="77777777" w:rsidR="00D43ABE" w:rsidRPr="00886F1A" w:rsidRDefault="00D43ABE" w:rsidP="009D7699">
      <w:pPr>
        <w:spacing w:after="0" w:line="240" w:lineRule="auto"/>
        <w:ind w:left="708" w:firstLine="708"/>
        <w:rPr>
          <w:sz w:val="20"/>
          <w:szCs w:val="20"/>
        </w:rPr>
      </w:pPr>
    </w:p>
    <w:p w14:paraId="6C8E736E" w14:textId="77777777" w:rsidR="00874FE1" w:rsidRPr="00886F1A" w:rsidRDefault="19AD2E6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Odkaz na </w:t>
      </w:r>
      <w:r w:rsidR="1EE66976" w:rsidRPr="00886F1A">
        <w:rPr>
          <w:sz w:val="16"/>
          <w:szCs w:val="16"/>
        </w:rPr>
        <w:t>v</w:t>
      </w:r>
      <w:r w:rsidRPr="00886F1A">
        <w:rPr>
          <w:sz w:val="16"/>
          <w:szCs w:val="16"/>
        </w:rPr>
        <w:t>edecko</w:t>
      </w:r>
      <w:r w:rsidR="1A5A4FB2" w:rsidRPr="00886F1A">
        <w:rPr>
          <w:sz w:val="16"/>
          <w:szCs w:val="16"/>
        </w:rPr>
        <w:t>/umelecko</w:t>
      </w:r>
      <w:r w:rsidR="2F8E8ECE" w:rsidRPr="00886F1A">
        <w:rPr>
          <w:sz w:val="16"/>
          <w:szCs w:val="16"/>
        </w:rPr>
        <w:t>-</w:t>
      </w:r>
      <w:r w:rsidRPr="00886F1A">
        <w:rPr>
          <w:sz w:val="16"/>
          <w:szCs w:val="16"/>
        </w:rPr>
        <w:t xml:space="preserve">pedagogické charakteristiky osôb zabezpečujúcich profilové predmety študijného programu. </w:t>
      </w:r>
    </w:p>
    <w:p w14:paraId="2FEF250B" w14:textId="77777777" w:rsidR="4020B398" w:rsidRPr="00886F1A" w:rsidRDefault="60A48095" w:rsidP="00F23036">
      <w:pPr>
        <w:spacing w:after="0" w:line="240" w:lineRule="auto"/>
        <w:ind w:left="708"/>
        <w:rPr>
          <w:rFonts w:eastAsiaTheme="minorEastAsia"/>
          <w:sz w:val="20"/>
          <w:szCs w:val="20"/>
        </w:rPr>
      </w:pPr>
      <w:r w:rsidRPr="00886F1A">
        <w:rPr>
          <w:rFonts w:eastAsiaTheme="minorEastAsia"/>
          <w:sz w:val="20"/>
          <w:szCs w:val="20"/>
        </w:rPr>
        <w:t>Vedecko/umeleck</w:t>
      </w:r>
      <w:r w:rsidR="00F23036" w:rsidRPr="00886F1A">
        <w:rPr>
          <w:rFonts w:eastAsiaTheme="minorEastAsia"/>
          <w:sz w:val="20"/>
          <w:szCs w:val="20"/>
        </w:rPr>
        <w:t>o-pedagogické charakteristiky budú</w:t>
      </w:r>
      <w:r w:rsidRPr="00886F1A">
        <w:rPr>
          <w:rFonts w:eastAsiaTheme="minorEastAsia"/>
          <w:sz w:val="20"/>
          <w:szCs w:val="20"/>
        </w:rPr>
        <w:t xml:space="preserve"> súčasťou príloh</w:t>
      </w:r>
      <w:r w:rsidR="00F23036" w:rsidRPr="00886F1A">
        <w:rPr>
          <w:sz w:val="20"/>
          <w:szCs w:val="20"/>
        </w:rPr>
        <w:t xml:space="preserve"> v komplexnom akreditačnom spise</w:t>
      </w:r>
    </w:p>
    <w:p w14:paraId="046CE7FF" w14:textId="77777777" w:rsidR="00F752B3" w:rsidRPr="00886F1A" w:rsidRDefault="00F752B3" w:rsidP="009D7699">
      <w:pPr>
        <w:spacing w:after="0" w:line="240" w:lineRule="auto"/>
        <w:ind w:firstLine="708"/>
        <w:rPr>
          <w:rFonts w:eastAsiaTheme="minorEastAsia"/>
          <w:sz w:val="20"/>
          <w:szCs w:val="20"/>
        </w:rPr>
      </w:pPr>
    </w:p>
    <w:p w14:paraId="610CE2AC" w14:textId="77777777" w:rsidR="009917DB" w:rsidRPr="00886F1A" w:rsidRDefault="574717EA"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Zoznam učiteľov študijného programu </w:t>
      </w:r>
      <w:r w:rsidR="218F8FA5" w:rsidRPr="00886F1A">
        <w:rPr>
          <w:sz w:val="16"/>
          <w:szCs w:val="16"/>
        </w:rPr>
        <w:t xml:space="preserve">s priradením k predmetu </w:t>
      </w:r>
      <w:r w:rsidR="03DDDCBE" w:rsidRPr="00886F1A">
        <w:rPr>
          <w:sz w:val="16"/>
          <w:szCs w:val="16"/>
        </w:rPr>
        <w:t>a </w:t>
      </w:r>
      <w:r w:rsidR="6FBF4745" w:rsidRPr="00886F1A">
        <w:rPr>
          <w:sz w:val="16"/>
          <w:szCs w:val="16"/>
        </w:rPr>
        <w:t>prepojen</w:t>
      </w:r>
      <w:r w:rsidR="03DDDCBE" w:rsidRPr="00886F1A">
        <w:rPr>
          <w:sz w:val="16"/>
          <w:szCs w:val="16"/>
        </w:rPr>
        <w:t xml:space="preserve">ím </w:t>
      </w:r>
      <w:r w:rsidR="6FBF4745" w:rsidRPr="00886F1A">
        <w:rPr>
          <w:sz w:val="16"/>
          <w:szCs w:val="16"/>
        </w:rPr>
        <w:t xml:space="preserve">na centrálny register </w:t>
      </w:r>
      <w:r w:rsidR="03DDDCBE" w:rsidRPr="00886F1A">
        <w:rPr>
          <w:sz w:val="16"/>
          <w:szCs w:val="16"/>
        </w:rPr>
        <w:t>zamestnancov</w:t>
      </w:r>
      <w:r w:rsidR="6FBF4745" w:rsidRPr="00886F1A">
        <w:rPr>
          <w:sz w:val="16"/>
          <w:szCs w:val="16"/>
        </w:rPr>
        <w:t xml:space="preserve"> vysokých škôl</w:t>
      </w:r>
      <w:r w:rsidR="2309C280" w:rsidRPr="00886F1A">
        <w:rPr>
          <w:sz w:val="16"/>
          <w:szCs w:val="16"/>
        </w:rPr>
        <w:t xml:space="preserve">, </w:t>
      </w:r>
      <w:r w:rsidR="03DDDCBE" w:rsidRPr="00886F1A">
        <w:rPr>
          <w:sz w:val="16"/>
          <w:szCs w:val="16"/>
        </w:rPr>
        <w:t xml:space="preserve"> s</w:t>
      </w:r>
      <w:r w:rsidR="0AE22223" w:rsidRPr="00886F1A">
        <w:rPr>
          <w:sz w:val="16"/>
          <w:szCs w:val="16"/>
        </w:rPr>
        <w:t xml:space="preserve"> uvedením </w:t>
      </w:r>
      <w:r w:rsidR="03DDDCBE" w:rsidRPr="00886F1A">
        <w:rPr>
          <w:sz w:val="16"/>
          <w:szCs w:val="16"/>
        </w:rPr>
        <w:t>kontakt</w:t>
      </w:r>
      <w:r w:rsidR="0AE22223" w:rsidRPr="00886F1A">
        <w:rPr>
          <w:sz w:val="16"/>
          <w:szCs w:val="16"/>
        </w:rPr>
        <w:t xml:space="preserve">ov </w:t>
      </w:r>
      <w:r w:rsidR="2309C280" w:rsidRPr="00886F1A">
        <w:rPr>
          <w:sz w:val="16"/>
          <w:szCs w:val="16"/>
        </w:rPr>
        <w:t>(môž</w:t>
      </w:r>
      <w:r w:rsidR="0AE22223" w:rsidRPr="00886F1A">
        <w:rPr>
          <w:sz w:val="16"/>
          <w:szCs w:val="16"/>
        </w:rPr>
        <w:t xml:space="preserve">e byť súčasťou </w:t>
      </w:r>
      <w:r w:rsidR="2309C280" w:rsidRPr="00886F1A">
        <w:rPr>
          <w:sz w:val="16"/>
          <w:szCs w:val="16"/>
        </w:rPr>
        <w:t>študijn</w:t>
      </w:r>
      <w:r w:rsidR="0AE22223" w:rsidRPr="00886F1A">
        <w:rPr>
          <w:sz w:val="16"/>
          <w:szCs w:val="16"/>
        </w:rPr>
        <w:t xml:space="preserve">ého </w:t>
      </w:r>
      <w:r w:rsidR="2309C280" w:rsidRPr="00886F1A">
        <w:rPr>
          <w:sz w:val="16"/>
          <w:szCs w:val="16"/>
        </w:rPr>
        <w:t>plán</w:t>
      </w:r>
      <w:r w:rsidR="0AE22223" w:rsidRPr="00886F1A">
        <w:rPr>
          <w:sz w:val="16"/>
          <w:szCs w:val="16"/>
        </w:rPr>
        <w:t>u</w:t>
      </w:r>
      <w:r w:rsidR="2309C280" w:rsidRPr="00886F1A">
        <w:rPr>
          <w:sz w:val="16"/>
          <w:szCs w:val="16"/>
        </w:rPr>
        <w:t>).</w:t>
      </w:r>
      <w:r w:rsidR="2309C280" w:rsidRPr="00886F1A">
        <w:rPr>
          <w:sz w:val="20"/>
          <w:szCs w:val="20"/>
        </w:rPr>
        <w:t xml:space="preserve"> </w:t>
      </w:r>
    </w:p>
    <w:p w14:paraId="4660D3CD" w14:textId="77777777" w:rsidR="00A537D3" w:rsidRPr="00FE60BF" w:rsidRDefault="507B4324" w:rsidP="009D7699">
      <w:pPr>
        <w:pStyle w:val="Odsekzoznamu"/>
        <w:autoSpaceDE w:val="0"/>
        <w:autoSpaceDN w:val="0"/>
        <w:adjustRightInd w:val="0"/>
        <w:spacing w:after="0" w:line="240" w:lineRule="auto"/>
        <w:rPr>
          <w:rFonts w:eastAsiaTheme="minorEastAsia" w:cstheme="minorHAnsi"/>
          <w:sz w:val="20"/>
          <w:szCs w:val="20"/>
        </w:rPr>
      </w:pPr>
      <w:r w:rsidRPr="00FE60BF">
        <w:rPr>
          <w:rFonts w:eastAsiaTheme="minorEastAsia" w:cstheme="minorHAnsi"/>
          <w:sz w:val="20"/>
          <w:szCs w:val="20"/>
        </w:rPr>
        <w:t>Okrem učiteľov uvedených v bode b) sa na realizácii študijného programu budú podieľať:</w:t>
      </w:r>
    </w:p>
    <w:p w14:paraId="6FD65928" w14:textId="77777777" w:rsidR="00C65E8A" w:rsidRPr="00FE60BF" w:rsidRDefault="00C65E8A" w:rsidP="00C65E8A">
      <w:pPr>
        <w:pStyle w:val="Odsekzoznamu"/>
        <w:spacing w:after="0" w:line="240" w:lineRule="auto"/>
        <w:rPr>
          <w:rFonts w:cstheme="minorHAnsi"/>
          <w:sz w:val="20"/>
          <w:szCs w:val="20"/>
        </w:rPr>
      </w:pPr>
      <w:r w:rsidRPr="00FE60BF">
        <w:rPr>
          <w:rFonts w:cstheme="minorHAnsi"/>
          <w:sz w:val="20"/>
          <w:szCs w:val="20"/>
        </w:rPr>
        <w:t xml:space="preserve">Prof. Ing. Anna </w:t>
      </w:r>
      <w:proofErr w:type="spellStart"/>
      <w:r w:rsidRPr="00FE60BF">
        <w:rPr>
          <w:rFonts w:cstheme="minorHAnsi"/>
          <w:sz w:val="20"/>
          <w:szCs w:val="20"/>
        </w:rPr>
        <w:t>Šatanová</w:t>
      </w:r>
      <w:proofErr w:type="spellEnd"/>
      <w:r w:rsidRPr="00FE60BF">
        <w:rPr>
          <w:rFonts w:cstheme="minorHAnsi"/>
          <w:sz w:val="20"/>
          <w:szCs w:val="20"/>
        </w:rPr>
        <w:t xml:space="preserve">, </w:t>
      </w:r>
      <w:proofErr w:type="spellStart"/>
      <w:r w:rsidRPr="00FE60BF">
        <w:rPr>
          <w:rFonts w:cstheme="minorHAnsi"/>
          <w:sz w:val="20"/>
          <w:szCs w:val="20"/>
        </w:rPr>
        <w:t>CSc</w:t>
      </w:r>
      <w:proofErr w:type="spellEnd"/>
      <w:r w:rsidRPr="00FE60BF">
        <w:rPr>
          <w:rFonts w:cstheme="minorHAnsi"/>
          <w:sz w:val="20"/>
          <w:szCs w:val="20"/>
        </w:rPr>
        <w:t>, satanova@vste.sk</w:t>
      </w:r>
    </w:p>
    <w:p w14:paraId="0D274474" w14:textId="536370ED" w:rsidR="00C65E8A" w:rsidRPr="00FE60BF" w:rsidRDefault="00C65E8A" w:rsidP="00C65E8A">
      <w:pPr>
        <w:spacing w:after="0" w:line="240" w:lineRule="auto"/>
        <w:ind w:left="708" w:firstLine="708"/>
        <w:rPr>
          <w:rFonts w:cstheme="minorHAnsi"/>
          <w:sz w:val="20"/>
          <w:szCs w:val="20"/>
        </w:rPr>
      </w:pPr>
      <w:r w:rsidRPr="00FE60BF">
        <w:rPr>
          <w:rFonts w:cstheme="minorHAnsi"/>
          <w:sz w:val="20"/>
          <w:szCs w:val="20"/>
        </w:rPr>
        <w:t xml:space="preserve">Profilové predmety: </w:t>
      </w:r>
      <w:r w:rsidRPr="00FE60BF">
        <w:rPr>
          <w:rStyle w:val="CharChar"/>
          <w:rFonts w:cstheme="minorHAnsi"/>
          <w:sz w:val="20"/>
          <w:szCs w:val="20"/>
        </w:rPr>
        <w:t>Produkt a kvalita</w:t>
      </w:r>
    </w:p>
    <w:p w14:paraId="60C1002F" w14:textId="2E7E7BEC" w:rsidR="00C65E8A" w:rsidRPr="00FE60BF" w:rsidRDefault="00C65E8A" w:rsidP="00C65E8A">
      <w:pPr>
        <w:spacing w:after="0" w:line="240" w:lineRule="auto"/>
        <w:ind w:left="708" w:firstLine="708"/>
        <w:rPr>
          <w:rFonts w:cstheme="minorHAnsi"/>
          <w:sz w:val="20"/>
          <w:szCs w:val="20"/>
        </w:rPr>
      </w:pPr>
      <w:hyperlink r:id="rId43" w:history="1">
        <w:r w:rsidRPr="00FE60BF">
          <w:rPr>
            <w:rStyle w:val="Hypertextovprepojenie"/>
            <w:rFonts w:cstheme="minorHAnsi"/>
            <w:color w:val="auto"/>
            <w:sz w:val="20"/>
            <w:szCs w:val="20"/>
          </w:rPr>
          <w:t>https://www.portalvs.sk/regzam/detail/7531</w:t>
        </w:r>
      </w:hyperlink>
      <w:r w:rsidRPr="00FE60BF">
        <w:rPr>
          <w:rFonts w:cstheme="minorHAnsi"/>
          <w:sz w:val="20"/>
          <w:szCs w:val="20"/>
        </w:rPr>
        <w:tab/>
      </w:r>
    </w:p>
    <w:p w14:paraId="1BE86491" w14:textId="72C73ECC" w:rsidR="002305FF" w:rsidRPr="00FE60BF" w:rsidRDefault="002305FF" w:rsidP="00C65E8A">
      <w:pPr>
        <w:spacing w:after="0" w:line="240" w:lineRule="auto"/>
        <w:ind w:firstLine="708"/>
        <w:rPr>
          <w:rFonts w:cstheme="minorHAnsi"/>
          <w:sz w:val="20"/>
          <w:szCs w:val="20"/>
        </w:rPr>
      </w:pPr>
      <w:r w:rsidRPr="00FE60BF">
        <w:rPr>
          <w:rFonts w:cstheme="minorHAnsi"/>
          <w:iCs/>
          <w:sz w:val="20"/>
          <w:szCs w:val="20"/>
        </w:rPr>
        <w:t xml:space="preserve">Ing. Pavel </w:t>
      </w:r>
      <w:proofErr w:type="spellStart"/>
      <w:r w:rsidRPr="00FE60BF">
        <w:rPr>
          <w:rFonts w:cstheme="minorHAnsi"/>
          <w:iCs/>
          <w:sz w:val="20"/>
          <w:szCs w:val="20"/>
        </w:rPr>
        <w:t>Rousek</w:t>
      </w:r>
      <w:proofErr w:type="spellEnd"/>
      <w:r w:rsidRPr="00FE60BF">
        <w:rPr>
          <w:rFonts w:cstheme="minorHAnsi"/>
          <w:iCs/>
          <w:sz w:val="20"/>
          <w:szCs w:val="20"/>
        </w:rPr>
        <w:t>, PhD., rousek</w:t>
      </w:r>
      <w:r w:rsidRPr="00FE60BF">
        <w:rPr>
          <w:rFonts w:eastAsiaTheme="minorEastAsia" w:cstheme="minorHAnsi"/>
          <w:sz w:val="20"/>
          <w:szCs w:val="20"/>
        </w:rPr>
        <w:t>@vste.sk</w:t>
      </w:r>
    </w:p>
    <w:p w14:paraId="19C7C1DF" w14:textId="78988B45" w:rsidR="00222954" w:rsidRPr="00FE60BF" w:rsidRDefault="00222954" w:rsidP="00F86D4D">
      <w:pPr>
        <w:spacing w:after="0" w:line="240" w:lineRule="auto"/>
        <w:ind w:left="1416"/>
        <w:rPr>
          <w:rFonts w:cstheme="minorHAnsi"/>
          <w:sz w:val="20"/>
          <w:szCs w:val="20"/>
        </w:rPr>
      </w:pPr>
      <w:r w:rsidRPr="00FE60BF">
        <w:rPr>
          <w:rFonts w:cstheme="minorHAnsi"/>
          <w:sz w:val="20"/>
          <w:szCs w:val="20"/>
        </w:rPr>
        <w:t xml:space="preserve">Zabezpečované predmety: </w:t>
      </w:r>
      <w:r w:rsidR="002305FF" w:rsidRPr="00FE60BF">
        <w:rPr>
          <w:rFonts w:cstheme="minorHAnsi"/>
          <w:sz w:val="20"/>
          <w:szCs w:val="20"/>
        </w:rPr>
        <w:t>VET-mikroekonómia</w:t>
      </w:r>
      <w:r w:rsidR="00D56DC4" w:rsidRPr="00FE60BF">
        <w:rPr>
          <w:rFonts w:cstheme="minorHAnsi"/>
          <w:sz w:val="20"/>
          <w:szCs w:val="20"/>
        </w:rPr>
        <w:t xml:space="preserve">; </w:t>
      </w:r>
      <w:r w:rsidR="00D56DC4" w:rsidRPr="00FE60BF">
        <w:rPr>
          <w:rStyle w:val="CharChar"/>
          <w:rFonts w:cstheme="minorHAnsi"/>
          <w:sz w:val="20"/>
          <w:szCs w:val="20"/>
        </w:rPr>
        <w:t>VET - makroekonómia</w:t>
      </w:r>
    </w:p>
    <w:p w14:paraId="3165334D" w14:textId="2DF4BCD2" w:rsidR="002305FF" w:rsidRPr="00FE60BF" w:rsidRDefault="002305FF" w:rsidP="002305FF">
      <w:pPr>
        <w:spacing w:after="0" w:line="240" w:lineRule="auto"/>
        <w:ind w:left="708" w:firstLine="708"/>
        <w:rPr>
          <w:rFonts w:cstheme="minorHAnsi"/>
          <w:sz w:val="20"/>
          <w:szCs w:val="20"/>
        </w:rPr>
      </w:pPr>
      <w:hyperlink r:id="rId44" w:history="1">
        <w:r w:rsidRPr="00FE60BF">
          <w:rPr>
            <w:rStyle w:val="Hypertextovprepojenie"/>
            <w:rFonts w:cstheme="minorHAnsi"/>
            <w:color w:val="auto"/>
            <w:sz w:val="20"/>
            <w:szCs w:val="20"/>
          </w:rPr>
          <w:t>https://www.portalvs.sk/regzam/detail/67234</w:t>
        </w:r>
      </w:hyperlink>
      <w:r w:rsidRPr="00FE60BF">
        <w:rPr>
          <w:rFonts w:cstheme="minorHAnsi"/>
          <w:sz w:val="20"/>
          <w:szCs w:val="20"/>
        </w:rPr>
        <w:t xml:space="preserve"> </w:t>
      </w:r>
    </w:p>
    <w:p w14:paraId="5571EA7E" w14:textId="329760A8" w:rsidR="002305FF" w:rsidRPr="00FE60BF" w:rsidRDefault="002305FF" w:rsidP="002305FF">
      <w:pPr>
        <w:spacing w:after="0" w:line="240" w:lineRule="auto"/>
        <w:ind w:firstLine="708"/>
        <w:rPr>
          <w:rFonts w:cstheme="minorHAnsi"/>
          <w:iCs/>
          <w:sz w:val="20"/>
          <w:szCs w:val="20"/>
        </w:rPr>
      </w:pPr>
      <w:r w:rsidRPr="00FE60BF">
        <w:rPr>
          <w:rFonts w:cstheme="minorHAnsi"/>
          <w:iCs/>
          <w:sz w:val="20"/>
          <w:szCs w:val="20"/>
        </w:rPr>
        <w:t xml:space="preserve">Ing. </w:t>
      </w:r>
      <w:proofErr w:type="spellStart"/>
      <w:r w:rsidRPr="00FE60BF">
        <w:rPr>
          <w:rFonts w:cstheme="minorHAnsi"/>
          <w:iCs/>
          <w:sz w:val="20"/>
          <w:szCs w:val="20"/>
        </w:rPr>
        <w:t>Jiří</w:t>
      </w:r>
      <w:proofErr w:type="spellEnd"/>
      <w:r w:rsidRPr="00FE60BF">
        <w:rPr>
          <w:rFonts w:cstheme="minorHAnsi"/>
          <w:iCs/>
          <w:sz w:val="20"/>
          <w:szCs w:val="20"/>
        </w:rPr>
        <w:t xml:space="preserve"> Kučera, PhD.. kucera</w:t>
      </w:r>
      <w:r w:rsidRPr="00FE60BF">
        <w:rPr>
          <w:rFonts w:eastAsiaTheme="minorEastAsia" w:cstheme="minorHAnsi"/>
          <w:sz w:val="20"/>
          <w:szCs w:val="20"/>
        </w:rPr>
        <w:t>@vste.sk</w:t>
      </w:r>
    </w:p>
    <w:p w14:paraId="6FA0CE15" w14:textId="17631FE3" w:rsidR="002305FF" w:rsidRPr="00FE60BF" w:rsidRDefault="002305FF" w:rsidP="002305FF">
      <w:pPr>
        <w:spacing w:after="0" w:line="240" w:lineRule="auto"/>
        <w:ind w:left="1416"/>
        <w:rPr>
          <w:rFonts w:cstheme="minorHAnsi"/>
          <w:sz w:val="20"/>
          <w:szCs w:val="20"/>
        </w:rPr>
      </w:pPr>
      <w:r w:rsidRPr="00FE60BF">
        <w:rPr>
          <w:rFonts w:cstheme="minorHAnsi"/>
          <w:sz w:val="20"/>
          <w:szCs w:val="20"/>
        </w:rPr>
        <w:t>Zabezpečované predmety: Podnikové hospodárstvo</w:t>
      </w:r>
    </w:p>
    <w:p w14:paraId="6F73F0CC" w14:textId="7BAB26BC" w:rsidR="002305FF" w:rsidRPr="00FE60BF" w:rsidRDefault="002305FF" w:rsidP="002305FF">
      <w:pPr>
        <w:spacing w:after="0" w:line="240" w:lineRule="auto"/>
        <w:ind w:left="1416"/>
        <w:rPr>
          <w:rFonts w:cstheme="minorHAnsi"/>
          <w:sz w:val="20"/>
          <w:szCs w:val="20"/>
        </w:rPr>
      </w:pPr>
      <w:hyperlink r:id="rId45" w:history="1">
        <w:r w:rsidRPr="00FE60BF">
          <w:rPr>
            <w:rStyle w:val="Hypertextovprepojenie"/>
            <w:rFonts w:cstheme="minorHAnsi"/>
            <w:color w:val="auto"/>
            <w:sz w:val="20"/>
            <w:szCs w:val="20"/>
          </w:rPr>
          <w:t>https://www.portalvs.sk/regzam/detail/67233</w:t>
        </w:r>
      </w:hyperlink>
    </w:p>
    <w:p w14:paraId="7DCE7C79" w14:textId="621B144E" w:rsidR="002305FF" w:rsidRPr="00FE60BF" w:rsidRDefault="002305FF" w:rsidP="002305FF">
      <w:pPr>
        <w:spacing w:after="0" w:line="240" w:lineRule="auto"/>
        <w:rPr>
          <w:rFonts w:cstheme="minorHAnsi"/>
          <w:sz w:val="20"/>
          <w:szCs w:val="20"/>
        </w:rPr>
      </w:pPr>
      <w:r w:rsidRPr="00FE60BF">
        <w:rPr>
          <w:rFonts w:cstheme="minorHAnsi"/>
          <w:sz w:val="20"/>
          <w:szCs w:val="20"/>
        </w:rPr>
        <w:tab/>
      </w:r>
      <w:r w:rsidRPr="00FE60BF">
        <w:rPr>
          <w:rFonts w:cstheme="minorHAnsi"/>
          <w:iCs/>
          <w:sz w:val="20"/>
          <w:szCs w:val="20"/>
        </w:rPr>
        <w:t xml:space="preserve">Ing. Jozef </w:t>
      </w:r>
      <w:proofErr w:type="spellStart"/>
      <w:r w:rsidRPr="00FE60BF">
        <w:rPr>
          <w:rFonts w:cstheme="minorHAnsi"/>
          <w:iCs/>
          <w:sz w:val="20"/>
          <w:szCs w:val="20"/>
        </w:rPr>
        <w:t>Polačko</w:t>
      </w:r>
      <w:proofErr w:type="spellEnd"/>
      <w:r w:rsidRPr="00FE60BF">
        <w:rPr>
          <w:rFonts w:cstheme="minorHAnsi"/>
          <w:iCs/>
          <w:sz w:val="20"/>
          <w:szCs w:val="20"/>
        </w:rPr>
        <w:t>, polacko</w:t>
      </w:r>
      <w:r w:rsidRPr="00FE60BF">
        <w:rPr>
          <w:rFonts w:eastAsiaTheme="minorEastAsia" w:cstheme="minorHAnsi"/>
          <w:sz w:val="20"/>
          <w:szCs w:val="20"/>
        </w:rPr>
        <w:t>@vste.sk</w:t>
      </w:r>
    </w:p>
    <w:p w14:paraId="43CE2424" w14:textId="564D6473" w:rsidR="002305FF" w:rsidRPr="00FE60BF" w:rsidRDefault="002305FF" w:rsidP="002305FF">
      <w:pPr>
        <w:spacing w:after="0" w:line="240" w:lineRule="auto"/>
        <w:ind w:left="708" w:firstLine="708"/>
        <w:rPr>
          <w:rFonts w:cstheme="minorHAnsi"/>
          <w:sz w:val="20"/>
          <w:szCs w:val="20"/>
        </w:rPr>
      </w:pPr>
      <w:r w:rsidRPr="00FE60BF">
        <w:rPr>
          <w:rFonts w:cstheme="minorHAnsi"/>
          <w:sz w:val="20"/>
          <w:szCs w:val="20"/>
        </w:rPr>
        <w:t>Zabezpečované predmety: Matematika</w:t>
      </w:r>
    </w:p>
    <w:p w14:paraId="639037BB" w14:textId="4A4B6AE5" w:rsidR="002305FF" w:rsidRPr="00FE60BF" w:rsidRDefault="002305FF" w:rsidP="002305FF">
      <w:pPr>
        <w:spacing w:after="0" w:line="240" w:lineRule="auto"/>
        <w:ind w:left="708" w:firstLine="708"/>
        <w:rPr>
          <w:rFonts w:cstheme="minorHAnsi"/>
          <w:sz w:val="20"/>
          <w:szCs w:val="20"/>
        </w:rPr>
      </w:pPr>
      <w:hyperlink r:id="rId46" w:history="1">
        <w:r w:rsidRPr="00FE60BF">
          <w:rPr>
            <w:rStyle w:val="Hypertextovprepojenie"/>
            <w:rFonts w:cstheme="minorHAnsi"/>
            <w:color w:val="auto"/>
            <w:sz w:val="20"/>
            <w:szCs w:val="20"/>
          </w:rPr>
          <w:t>https://www.portalvs.sk/regzam/detail/886</w:t>
        </w:r>
      </w:hyperlink>
    </w:p>
    <w:p w14:paraId="09C1DAEC" w14:textId="41C886C0" w:rsidR="4020B398" w:rsidRPr="00FE60BF" w:rsidRDefault="002305FF" w:rsidP="009D7699">
      <w:pPr>
        <w:spacing w:after="0" w:line="240" w:lineRule="auto"/>
        <w:ind w:firstLine="708"/>
        <w:rPr>
          <w:rFonts w:eastAsiaTheme="minorEastAsia" w:cstheme="minorHAnsi"/>
          <w:sz w:val="20"/>
          <w:szCs w:val="20"/>
        </w:rPr>
      </w:pPr>
      <w:r w:rsidRPr="00FE60BF">
        <w:rPr>
          <w:rFonts w:cstheme="minorHAnsi"/>
          <w:iCs/>
          <w:sz w:val="20"/>
          <w:szCs w:val="20"/>
        </w:rPr>
        <w:t>Doc. JUDr. Eva Szabová, PhD.</w:t>
      </w:r>
      <w:r w:rsidR="00F752B3" w:rsidRPr="00FE60BF">
        <w:rPr>
          <w:rFonts w:eastAsiaTheme="minorEastAsia" w:cstheme="minorHAnsi"/>
          <w:sz w:val="20"/>
          <w:szCs w:val="20"/>
        </w:rPr>
        <w:t xml:space="preserve">, </w:t>
      </w:r>
      <w:r w:rsidRPr="00FE60BF">
        <w:rPr>
          <w:rFonts w:eastAsiaTheme="minorEastAsia" w:cstheme="minorHAnsi"/>
          <w:sz w:val="20"/>
          <w:szCs w:val="20"/>
        </w:rPr>
        <w:t>szabova</w:t>
      </w:r>
      <w:r w:rsidR="00F752B3" w:rsidRPr="00FE60BF">
        <w:rPr>
          <w:rFonts w:eastAsiaTheme="minorEastAsia" w:cstheme="minorHAnsi"/>
          <w:sz w:val="20"/>
          <w:szCs w:val="20"/>
        </w:rPr>
        <w:t>@</w:t>
      </w:r>
      <w:r w:rsidRPr="00FE60BF">
        <w:rPr>
          <w:rFonts w:eastAsiaTheme="minorEastAsia" w:cstheme="minorHAnsi"/>
          <w:sz w:val="20"/>
          <w:szCs w:val="20"/>
        </w:rPr>
        <w:t>vste</w:t>
      </w:r>
      <w:r w:rsidR="653D2A6C" w:rsidRPr="00FE60BF">
        <w:rPr>
          <w:rFonts w:eastAsiaTheme="minorEastAsia" w:cstheme="minorHAnsi"/>
          <w:sz w:val="20"/>
          <w:szCs w:val="20"/>
        </w:rPr>
        <w:t>.sk</w:t>
      </w:r>
    </w:p>
    <w:p w14:paraId="6CF84408" w14:textId="25771C32" w:rsidR="4020B398" w:rsidRPr="00FE60BF" w:rsidRDefault="13467082" w:rsidP="009D7699">
      <w:pPr>
        <w:spacing w:after="0" w:line="240" w:lineRule="auto"/>
        <w:ind w:left="708" w:firstLine="708"/>
        <w:rPr>
          <w:rFonts w:cstheme="minorHAnsi"/>
          <w:sz w:val="20"/>
          <w:szCs w:val="20"/>
        </w:rPr>
      </w:pPr>
      <w:r w:rsidRPr="00FE60BF">
        <w:rPr>
          <w:rFonts w:cstheme="minorHAnsi"/>
          <w:sz w:val="20"/>
          <w:szCs w:val="20"/>
        </w:rPr>
        <w:t xml:space="preserve">Zabezpečované predmety: </w:t>
      </w:r>
      <w:r w:rsidR="00A256EC" w:rsidRPr="00FE60BF">
        <w:rPr>
          <w:rFonts w:cstheme="minorHAnsi"/>
          <w:sz w:val="20"/>
          <w:szCs w:val="20"/>
        </w:rPr>
        <w:t>Z</w:t>
      </w:r>
      <w:r w:rsidR="4D099293" w:rsidRPr="00FE60BF">
        <w:rPr>
          <w:rFonts w:cstheme="minorHAnsi"/>
          <w:sz w:val="20"/>
          <w:szCs w:val="20"/>
        </w:rPr>
        <w:t>áklady práva</w:t>
      </w:r>
    </w:p>
    <w:p w14:paraId="77FCAF86" w14:textId="7F3FA81E" w:rsidR="00D56DC4" w:rsidRPr="00FE60BF" w:rsidRDefault="0003284D" w:rsidP="00B50DA1">
      <w:pPr>
        <w:spacing w:after="0" w:line="240" w:lineRule="auto"/>
        <w:ind w:firstLine="708"/>
        <w:rPr>
          <w:rFonts w:cstheme="minorHAnsi"/>
          <w:sz w:val="20"/>
          <w:szCs w:val="20"/>
        </w:rPr>
      </w:pPr>
      <w:r w:rsidRPr="00FE60BF">
        <w:rPr>
          <w:rFonts w:eastAsiaTheme="minorEastAsia" w:cstheme="minorHAnsi"/>
          <w:sz w:val="20"/>
          <w:szCs w:val="20"/>
        </w:rPr>
        <w:tab/>
      </w:r>
      <w:hyperlink r:id="rId47" w:history="1">
        <w:r w:rsidR="00D56DC4" w:rsidRPr="00FE60BF">
          <w:rPr>
            <w:rStyle w:val="Hypertextovprepojenie"/>
            <w:rFonts w:cstheme="minorHAnsi"/>
            <w:color w:val="auto"/>
            <w:sz w:val="20"/>
            <w:szCs w:val="20"/>
          </w:rPr>
          <w:t>https://www.portalvs.sk/regzam/detail/21667</w:t>
        </w:r>
      </w:hyperlink>
    </w:p>
    <w:p w14:paraId="57DEE207" w14:textId="59562326" w:rsidR="00D56DC4" w:rsidRPr="00FE60BF" w:rsidRDefault="00D56DC4" w:rsidP="00D56DC4">
      <w:pPr>
        <w:spacing w:after="0" w:line="240" w:lineRule="auto"/>
        <w:ind w:left="708"/>
        <w:rPr>
          <w:rFonts w:eastAsia="Calibri" w:cstheme="minorHAnsi"/>
          <w:sz w:val="20"/>
          <w:szCs w:val="20"/>
        </w:rPr>
      </w:pPr>
      <w:r w:rsidRPr="00FE60BF">
        <w:rPr>
          <w:rFonts w:cstheme="minorHAnsi"/>
          <w:sz w:val="20"/>
          <w:szCs w:val="20"/>
        </w:rPr>
        <w:t>Ing. Iveta Fekiač Sedláková, PhD., sedlakova</w:t>
      </w:r>
      <w:r w:rsidRPr="00FE60BF">
        <w:rPr>
          <w:rFonts w:eastAsiaTheme="minorEastAsia" w:cstheme="minorHAnsi"/>
          <w:sz w:val="20"/>
          <w:szCs w:val="20"/>
        </w:rPr>
        <w:t>@vste.sk</w:t>
      </w:r>
    </w:p>
    <w:p w14:paraId="1C920495" w14:textId="3E6859FB" w:rsidR="00D56DC4" w:rsidRPr="00FE60BF" w:rsidRDefault="00D56DC4" w:rsidP="00D56DC4">
      <w:pPr>
        <w:spacing w:after="0" w:line="240" w:lineRule="auto"/>
        <w:ind w:left="1416"/>
        <w:rPr>
          <w:rFonts w:cstheme="minorHAnsi"/>
          <w:sz w:val="20"/>
          <w:szCs w:val="20"/>
        </w:rPr>
      </w:pPr>
      <w:r w:rsidRPr="00FE60BF">
        <w:rPr>
          <w:rFonts w:cstheme="minorHAnsi"/>
          <w:sz w:val="20"/>
          <w:szCs w:val="20"/>
        </w:rPr>
        <w:t>Zabezpečovaný predmet: Financie a mena; Operácie v zahraničnom obchode</w:t>
      </w:r>
    </w:p>
    <w:p w14:paraId="20A52456" w14:textId="3E3E0043" w:rsidR="00D56DC4" w:rsidRPr="00FE60BF" w:rsidRDefault="00D56DC4" w:rsidP="00D56DC4">
      <w:pPr>
        <w:pStyle w:val="Odsekzoznamu"/>
        <w:spacing w:after="0" w:line="240" w:lineRule="auto"/>
        <w:ind w:firstLine="696"/>
        <w:rPr>
          <w:rFonts w:cstheme="minorHAnsi"/>
          <w:sz w:val="20"/>
          <w:szCs w:val="20"/>
        </w:rPr>
      </w:pPr>
      <w:hyperlink r:id="rId48" w:history="1">
        <w:r w:rsidRPr="00FE60BF">
          <w:rPr>
            <w:rStyle w:val="Hypertextovprepojenie"/>
            <w:rFonts w:cstheme="minorHAnsi"/>
            <w:color w:val="auto"/>
            <w:sz w:val="20"/>
            <w:szCs w:val="20"/>
          </w:rPr>
          <w:t>https://www.portalvs.sk/regzam/detail/870</w:t>
        </w:r>
      </w:hyperlink>
    </w:p>
    <w:p w14:paraId="31007A54" w14:textId="05F70837" w:rsidR="00D56DC4" w:rsidRPr="00FE60BF" w:rsidRDefault="00D56DC4" w:rsidP="00D56DC4">
      <w:pPr>
        <w:spacing w:after="0" w:line="240" w:lineRule="auto"/>
        <w:ind w:left="357" w:firstLine="351"/>
        <w:rPr>
          <w:rFonts w:cstheme="minorHAnsi"/>
          <w:sz w:val="20"/>
          <w:szCs w:val="20"/>
        </w:rPr>
      </w:pPr>
      <w:r w:rsidRPr="00FE60BF">
        <w:rPr>
          <w:rFonts w:cstheme="minorHAnsi"/>
          <w:sz w:val="20"/>
          <w:szCs w:val="20"/>
        </w:rPr>
        <w:t xml:space="preserve">Mgr. Et Mgr. Barbora </w:t>
      </w:r>
      <w:proofErr w:type="spellStart"/>
      <w:r w:rsidRPr="00FE60BF">
        <w:rPr>
          <w:rFonts w:cstheme="minorHAnsi"/>
          <w:sz w:val="20"/>
          <w:szCs w:val="20"/>
        </w:rPr>
        <w:t>Laputková</w:t>
      </w:r>
      <w:proofErr w:type="spellEnd"/>
      <w:r w:rsidRPr="00FE60BF">
        <w:rPr>
          <w:rFonts w:cstheme="minorHAnsi"/>
          <w:sz w:val="20"/>
          <w:szCs w:val="20"/>
        </w:rPr>
        <w:t>; laputkova</w:t>
      </w:r>
      <w:r w:rsidRPr="00FE60BF">
        <w:rPr>
          <w:rFonts w:eastAsiaTheme="minorEastAsia" w:cstheme="minorHAnsi"/>
          <w:sz w:val="20"/>
          <w:szCs w:val="20"/>
        </w:rPr>
        <w:t>@vste.sk</w:t>
      </w:r>
    </w:p>
    <w:p w14:paraId="7A61C2BA" w14:textId="61ED4B9B" w:rsidR="00D56DC4" w:rsidRPr="00FE60BF" w:rsidRDefault="00D56DC4" w:rsidP="00D56DC4">
      <w:pPr>
        <w:spacing w:after="0" w:line="240" w:lineRule="auto"/>
        <w:ind w:left="1416"/>
        <w:rPr>
          <w:rFonts w:cstheme="minorHAnsi"/>
          <w:sz w:val="20"/>
          <w:szCs w:val="20"/>
        </w:rPr>
      </w:pPr>
      <w:r w:rsidRPr="00FE60BF">
        <w:rPr>
          <w:rFonts w:cstheme="minorHAnsi"/>
          <w:sz w:val="20"/>
          <w:szCs w:val="20"/>
        </w:rPr>
        <w:t>Zabezpečovaný predmet: Hospodárska angličtina I.; Hospodárska angličtina II.; Hospodárska angličtina III.; Hospodárska angličtina IV.</w:t>
      </w:r>
    </w:p>
    <w:p w14:paraId="113ECB0D" w14:textId="13784E16" w:rsidR="00D56DC4" w:rsidRPr="00FE60BF" w:rsidRDefault="00D56DC4" w:rsidP="00D56DC4">
      <w:pPr>
        <w:pStyle w:val="Odsekzoznamu"/>
        <w:spacing w:after="0" w:line="240" w:lineRule="auto"/>
        <w:ind w:firstLine="696"/>
        <w:rPr>
          <w:rFonts w:cstheme="minorHAnsi"/>
          <w:sz w:val="20"/>
          <w:szCs w:val="20"/>
        </w:rPr>
      </w:pPr>
      <w:hyperlink r:id="rId49" w:history="1">
        <w:r w:rsidRPr="00FE60BF">
          <w:rPr>
            <w:rStyle w:val="Hypertextovprepojenie"/>
            <w:rFonts w:cstheme="minorHAnsi"/>
            <w:color w:val="auto"/>
            <w:sz w:val="20"/>
            <w:szCs w:val="20"/>
          </w:rPr>
          <w:t>https://www.portalvs.sk/regzam/detail/55430</w:t>
        </w:r>
      </w:hyperlink>
    </w:p>
    <w:p w14:paraId="3AAE5708" w14:textId="14C8BBCE" w:rsidR="00D56DC4" w:rsidRPr="00FE60BF" w:rsidRDefault="00D56DC4" w:rsidP="00D56DC4">
      <w:pPr>
        <w:spacing w:after="0" w:line="240" w:lineRule="auto"/>
        <w:ind w:left="708"/>
        <w:rPr>
          <w:rFonts w:eastAsia="Calibri" w:cstheme="minorHAnsi"/>
          <w:sz w:val="20"/>
          <w:szCs w:val="20"/>
        </w:rPr>
      </w:pPr>
      <w:r w:rsidRPr="00FE60BF">
        <w:rPr>
          <w:rFonts w:cstheme="minorHAnsi"/>
          <w:sz w:val="20"/>
          <w:szCs w:val="20"/>
        </w:rPr>
        <w:t xml:space="preserve">Ing. PhDr. Eva </w:t>
      </w:r>
      <w:proofErr w:type="spellStart"/>
      <w:r w:rsidRPr="00FE60BF">
        <w:rPr>
          <w:rFonts w:cstheme="minorHAnsi"/>
          <w:sz w:val="20"/>
          <w:szCs w:val="20"/>
        </w:rPr>
        <w:t>Hvizdová</w:t>
      </w:r>
      <w:proofErr w:type="spellEnd"/>
      <w:r w:rsidRPr="00FE60BF">
        <w:rPr>
          <w:rFonts w:cstheme="minorHAnsi"/>
          <w:sz w:val="20"/>
          <w:szCs w:val="20"/>
        </w:rPr>
        <w:t xml:space="preserve">, </w:t>
      </w:r>
      <w:proofErr w:type="spellStart"/>
      <w:r w:rsidRPr="00FE60BF">
        <w:rPr>
          <w:rFonts w:cstheme="minorHAnsi"/>
          <w:sz w:val="20"/>
          <w:szCs w:val="20"/>
        </w:rPr>
        <w:t>Ph.D</w:t>
      </w:r>
      <w:proofErr w:type="spellEnd"/>
      <w:r w:rsidRPr="00FE60BF">
        <w:rPr>
          <w:rFonts w:cstheme="minorHAnsi"/>
          <w:sz w:val="20"/>
          <w:szCs w:val="20"/>
        </w:rPr>
        <w:t>.,</w:t>
      </w:r>
      <w:r w:rsidR="00DD4032" w:rsidRPr="00FE60BF">
        <w:rPr>
          <w:rFonts w:cstheme="minorHAnsi"/>
          <w:sz w:val="20"/>
          <w:szCs w:val="20"/>
        </w:rPr>
        <w:t xml:space="preserve"> </w:t>
      </w:r>
      <w:r w:rsidRPr="00FE60BF">
        <w:rPr>
          <w:rFonts w:cstheme="minorHAnsi"/>
          <w:sz w:val="20"/>
          <w:szCs w:val="20"/>
        </w:rPr>
        <w:t>MBA,</w:t>
      </w:r>
      <w:r w:rsidR="00DD4032" w:rsidRPr="00FE60BF">
        <w:rPr>
          <w:rFonts w:cstheme="minorHAnsi"/>
          <w:sz w:val="20"/>
          <w:szCs w:val="20"/>
        </w:rPr>
        <w:t xml:space="preserve"> univerzitná docentka,</w:t>
      </w:r>
      <w:r w:rsidRPr="00FE60BF">
        <w:rPr>
          <w:rFonts w:cstheme="minorHAnsi"/>
          <w:sz w:val="20"/>
          <w:szCs w:val="20"/>
        </w:rPr>
        <w:t xml:space="preserve"> hvizdova</w:t>
      </w:r>
      <w:r w:rsidRPr="00FE60BF">
        <w:rPr>
          <w:rFonts w:eastAsiaTheme="minorEastAsia" w:cstheme="minorHAnsi"/>
          <w:sz w:val="20"/>
          <w:szCs w:val="20"/>
        </w:rPr>
        <w:t>@</w:t>
      </w:r>
      <w:r w:rsidR="00DD4032" w:rsidRPr="00FE60BF">
        <w:rPr>
          <w:rFonts w:eastAsiaTheme="minorEastAsia" w:cstheme="minorHAnsi"/>
          <w:sz w:val="20"/>
          <w:szCs w:val="20"/>
        </w:rPr>
        <w:t>vste</w:t>
      </w:r>
      <w:r w:rsidRPr="00FE60BF">
        <w:rPr>
          <w:rFonts w:eastAsiaTheme="minorEastAsia" w:cstheme="minorHAnsi"/>
          <w:sz w:val="20"/>
          <w:szCs w:val="20"/>
        </w:rPr>
        <w:t>.sk</w:t>
      </w:r>
    </w:p>
    <w:p w14:paraId="4D4DA1E6" w14:textId="42C3E9BC" w:rsidR="00D56DC4" w:rsidRPr="00FE60BF" w:rsidRDefault="00D56DC4" w:rsidP="00D56DC4">
      <w:pPr>
        <w:spacing w:after="0" w:line="240" w:lineRule="auto"/>
        <w:ind w:left="1416"/>
        <w:rPr>
          <w:rFonts w:cstheme="minorHAnsi"/>
          <w:sz w:val="20"/>
          <w:szCs w:val="20"/>
        </w:rPr>
      </w:pPr>
      <w:r w:rsidRPr="00FE60BF">
        <w:rPr>
          <w:rFonts w:cstheme="minorHAnsi"/>
          <w:sz w:val="20"/>
          <w:szCs w:val="20"/>
        </w:rPr>
        <w:t xml:space="preserve">Zabezpečovaný predmet: Marketing; </w:t>
      </w:r>
      <w:r w:rsidR="00695226" w:rsidRPr="00FE60BF">
        <w:rPr>
          <w:rFonts w:cstheme="minorHAnsi"/>
          <w:spacing w:val="-4"/>
          <w:sz w:val="20"/>
          <w:szCs w:val="20"/>
        </w:rPr>
        <w:t>Obchodné podnikanie a obchodná prevádzka</w:t>
      </w:r>
      <w:r w:rsidRPr="00FE60BF">
        <w:rPr>
          <w:rFonts w:cstheme="minorHAnsi"/>
          <w:sz w:val="20"/>
          <w:szCs w:val="20"/>
        </w:rPr>
        <w:t xml:space="preserve">; </w:t>
      </w:r>
      <w:r w:rsidR="00695226" w:rsidRPr="00FE60BF">
        <w:rPr>
          <w:rFonts w:cstheme="minorHAnsi"/>
          <w:sz w:val="20"/>
          <w:szCs w:val="20"/>
        </w:rPr>
        <w:t xml:space="preserve">Cestovný ruch; </w:t>
      </w:r>
      <w:r w:rsidRPr="00FE60BF">
        <w:rPr>
          <w:rFonts w:cstheme="minorHAnsi"/>
          <w:sz w:val="20"/>
          <w:szCs w:val="20"/>
        </w:rPr>
        <w:t>Manažment v hotelových a gastronomických službách</w:t>
      </w:r>
    </w:p>
    <w:p w14:paraId="3648E626" w14:textId="77777777" w:rsidR="00D56DC4" w:rsidRPr="00FE60BF" w:rsidRDefault="00D56DC4" w:rsidP="00D56DC4">
      <w:pPr>
        <w:spacing w:after="0" w:line="240" w:lineRule="auto"/>
        <w:ind w:left="708"/>
        <w:rPr>
          <w:rFonts w:cstheme="minorHAnsi"/>
          <w:sz w:val="20"/>
          <w:szCs w:val="20"/>
        </w:rPr>
      </w:pPr>
      <w:r w:rsidRPr="00FE60BF">
        <w:rPr>
          <w:rFonts w:cstheme="minorHAnsi"/>
          <w:sz w:val="20"/>
          <w:szCs w:val="20"/>
        </w:rPr>
        <w:tab/>
      </w:r>
      <w:hyperlink r:id="rId50" w:history="1">
        <w:r w:rsidRPr="00FE60BF">
          <w:rPr>
            <w:rStyle w:val="Hypertextovprepojenie"/>
            <w:rFonts w:cstheme="minorHAnsi"/>
            <w:color w:val="auto"/>
            <w:sz w:val="20"/>
            <w:szCs w:val="20"/>
          </w:rPr>
          <w:t>https://www.portalvs.sk/regzam/detail/851</w:t>
        </w:r>
      </w:hyperlink>
    </w:p>
    <w:p w14:paraId="7F88767A" w14:textId="2E547211" w:rsidR="00DD4032" w:rsidRPr="00FE60BF" w:rsidRDefault="00DD4032" w:rsidP="00DD4032">
      <w:pPr>
        <w:spacing w:after="0" w:line="240" w:lineRule="auto"/>
        <w:ind w:left="708"/>
        <w:rPr>
          <w:rFonts w:eastAsia="Calibri" w:cstheme="minorHAnsi"/>
          <w:sz w:val="20"/>
          <w:szCs w:val="20"/>
        </w:rPr>
      </w:pPr>
      <w:r w:rsidRPr="00FE60BF">
        <w:rPr>
          <w:rFonts w:eastAsia="Calibri" w:cstheme="minorHAnsi"/>
          <w:sz w:val="20"/>
          <w:szCs w:val="20"/>
        </w:rPr>
        <w:t xml:space="preserve">doc. Ing. Emília </w:t>
      </w:r>
      <w:proofErr w:type="spellStart"/>
      <w:r w:rsidRPr="00FE60BF">
        <w:rPr>
          <w:rFonts w:eastAsia="Calibri" w:cstheme="minorHAnsi"/>
          <w:sz w:val="20"/>
          <w:szCs w:val="20"/>
        </w:rPr>
        <w:t>Pribišová</w:t>
      </w:r>
      <w:proofErr w:type="spellEnd"/>
      <w:r w:rsidRPr="00FE60BF">
        <w:rPr>
          <w:rFonts w:eastAsia="Calibri" w:cstheme="minorHAnsi"/>
          <w:sz w:val="20"/>
          <w:szCs w:val="20"/>
        </w:rPr>
        <w:t>, PhD., pribisova</w:t>
      </w:r>
      <w:r w:rsidRPr="00FE60BF">
        <w:rPr>
          <w:rFonts w:eastAsiaTheme="minorEastAsia" w:cstheme="minorHAnsi"/>
          <w:sz w:val="20"/>
          <w:szCs w:val="20"/>
        </w:rPr>
        <w:t>@</w:t>
      </w:r>
      <w:r w:rsidR="00230A60">
        <w:rPr>
          <w:rFonts w:eastAsiaTheme="minorEastAsia" w:cstheme="minorHAnsi"/>
          <w:sz w:val="20"/>
          <w:szCs w:val="20"/>
        </w:rPr>
        <w:t>vste</w:t>
      </w:r>
      <w:r w:rsidRPr="00FE60BF">
        <w:rPr>
          <w:rFonts w:eastAsiaTheme="minorEastAsia" w:cstheme="minorHAnsi"/>
          <w:sz w:val="20"/>
          <w:szCs w:val="20"/>
        </w:rPr>
        <w:t>.sk</w:t>
      </w:r>
    </w:p>
    <w:p w14:paraId="313627B9" w14:textId="7E4448DB"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t>Zabezpečovaný predmet: Obchodné služby</w:t>
      </w:r>
    </w:p>
    <w:p w14:paraId="642521A4" w14:textId="059EB25C" w:rsidR="00DD4032" w:rsidRPr="00FE60BF" w:rsidRDefault="00DD4032" w:rsidP="00DD4032">
      <w:pPr>
        <w:spacing w:after="0" w:line="240" w:lineRule="auto"/>
        <w:ind w:left="708"/>
        <w:rPr>
          <w:rFonts w:cstheme="minorHAnsi"/>
          <w:sz w:val="20"/>
          <w:szCs w:val="20"/>
        </w:rPr>
      </w:pPr>
      <w:r w:rsidRPr="00FE60BF">
        <w:rPr>
          <w:rFonts w:eastAsia="Calibri" w:cstheme="minorHAnsi"/>
          <w:sz w:val="20"/>
          <w:szCs w:val="20"/>
        </w:rPr>
        <w:tab/>
      </w:r>
      <w:hyperlink r:id="rId51" w:history="1">
        <w:r w:rsidRPr="00FE60BF">
          <w:rPr>
            <w:rStyle w:val="Hypertextovprepojenie"/>
            <w:rFonts w:eastAsia="Calibri" w:cstheme="minorHAnsi"/>
            <w:color w:val="auto"/>
            <w:sz w:val="20"/>
            <w:szCs w:val="20"/>
          </w:rPr>
          <w:t>https://www.portalvs.sk/regzam/detail/12354</w:t>
        </w:r>
      </w:hyperlink>
    </w:p>
    <w:p w14:paraId="487C6A85" w14:textId="77777777" w:rsidR="00DD4032" w:rsidRPr="00FE60BF" w:rsidRDefault="00DD4032" w:rsidP="00DD4032">
      <w:pPr>
        <w:pStyle w:val="Odsekzoznamu"/>
        <w:spacing w:after="0" w:line="240" w:lineRule="auto"/>
        <w:rPr>
          <w:rFonts w:cstheme="minorHAnsi"/>
          <w:sz w:val="20"/>
          <w:szCs w:val="20"/>
        </w:rPr>
      </w:pPr>
      <w:r w:rsidRPr="00FE60BF">
        <w:rPr>
          <w:rFonts w:cstheme="minorHAnsi"/>
          <w:sz w:val="20"/>
          <w:szCs w:val="20"/>
        </w:rPr>
        <w:t xml:space="preserve">Doc. Ing. Jaromír </w:t>
      </w:r>
      <w:proofErr w:type="spellStart"/>
      <w:r w:rsidRPr="00FE60BF">
        <w:rPr>
          <w:rFonts w:cstheme="minorHAnsi"/>
          <w:sz w:val="20"/>
          <w:szCs w:val="20"/>
        </w:rPr>
        <w:t>Vrbka</w:t>
      </w:r>
      <w:proofErr w:type="spellEnd"/>
      <w:r w:rsidRPr="00FE60BF">
        <w:rPr>
          <w:rFonts w:cstheme="minorHAnsi"/>
          <w:sz w:val="20"/>
          <w:szCs w:val="20"/>
        </w:rPr>
        <w:t>, PhD, vrbka</w:t>
      </w:r>
      <w:r w:rsidRPr="00FE60BF">
        <w:rPr>
          <w:rFonts w:eastAsiaTheme="minorEastAsia" w:cstheme="minorHAnsi"/>
          <w:sz w:val="20"/>
          <w:szCs w:val="20"/>
        </w:rPr>
        <w:t>@vste.sk</w:t>
      </w:r>
    </w:p>
    <w:p w14:paraId="680F508F" w14:textId="7807E0A8"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lastRenderedPageBreak/>
        <w:t>Zabezpečovaný predmet: Vybrané kapitoly zo štatistiky</w:t>
      </w:r>
    </w:p>
    <w:p w14:paraId="5BC549D5" w14:textId="2E926307" w:rsidR="00D56DC4" w:rsidRPr="00FE60BF" w:rsidRDefault="00DD4032" w:rsidP="00DD4032">
      <w:pPr>
        <w:pStyle w:val="Odsekzoznamu"/>
        <w:spacing w:after="0" w:line="240" w:lineRule="auto"/>
        <w:ind w:firstLine="696"/>
        <w:rPr>
          <w:rFonts w:cstheme="minorHAnsi"/>
          <w:sz w:val="20"/>
          <w:szCs w:val="20"/>
        </w:rPr>
      </w:pPr>
      <w:hyperlink r:id="rId52" w:history="1">
        <w:r w:rsidRPr="00FE60BF">
          <w:rPr>
            <w:rStyle w:val="Hypertextovprepojenie"/>
            <w:rFonts w:cstheme="minorHAnsi"/>
            <w:color w:val="auto"/>
            <w:sz w:val="20"/>
            <w:szCs w:val="20"/>
          </w:rPr>
          <w:t>https://www.portalvs.sk/regzam/detail/67231</w:t>
        </w:r>
      </w:hyperlink>
    </w:p>
    <w:p w14:paraId="436A6F78" w14:textId="72C3E061" w:rsidR="00DD4032" w:rsidRPr="00FE60BF" w:rsidRDefault="00DD4032" w:rsidP="00DD4032">
      <w:pPr>
        <w:spacing w:after="0" w:line="240" w:lineRule="auto"/>
        <w:ind w:firstLine="708"/>
        <w:rPr>
          <w:rFonts w:eastAsiaTheme="minorEastAsia" w:cstheme="minorHAnsi"/>
          <w:sz w:val="20"/>
          <w:szCs w:val="20"/>
        </w:rPr>
      </w:pPr>
      <w:r w:rsidRPr="00FE60BF">
        <w:rPr>
          <w:rFonts w:cstheme="minorHAnsi"/>
          <w:iCs/>
          <w:sz w:val="20"/>
          <w:szCs w:val="20"/>
        </w:rPr>
        <w:t xml:space="preserve">JUDr. Marián </w:t>
      </w:r>
      <w:proofErr w:type="spellStart"/>
      <w:r w:rsidRPr="00FE60BF">
        <w:rPr>
          <w:rFonts w:cstheme="minorHAnsi"/>
          <w:iCs/>
          <w:sz w:val="20"/>
          <w:szCs w:val="20"/>
        </w:rPr>
        <w:t>Gešper</w:t>
      </w:r>
      <w:proofErr w:type="spellEnd"/>
      <w:r w:rsidRPr="00FE60BF">
        <w:rPr>
          <w:rFonts w:cstheme="minorHAnsi"/>
          <w:iCs/>
          <w:sz w:val="20"/>
          <w:szCs w:val="20"/>
        </w:rPr>
        <w:t>, PhD.</w:t>
      </w:r>
      <w:r w:rsidRPr="00FE60BF">
        <w:rPr>
          <w:rFonts w:eastAsiaTheme="minorEastAsia" w:cstheme="minorHAnsi"/>
          <w:sz w:val="20"/>
          <w:szCs w:val="20"/>
        </w:rPr>
        <w:t>, gesper@vste.sk</w:t>
      </w:r>
    </w:p>
    <w:p w14:paraId="65432EBA" w14:textId="2153C8D4"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t>Zabezpečované predmety: Právne formy podnikateľských vzťahov</w:t>
      </w:r>
    </w:p>
    <w:p w14:paraId="509E6F10" w14:textId="2D4B4DA8" w:rsidR="00DD4032" w:rsidRPr="00FE60BF" w:rsidRDefault="00DD4032" w:rsidP="00DD4032">
      <w:pPr>
        <w:pStyle w:val="Odsekzoznamu"/>
        <w:spacing w:after="0" w:line="240" w:lineRule="auto"/>
        <w:ind w:firstLine="696"/>
        <w:rPr>
          <w:rFonts w:cstheme="minorHAnsi"/>
          <w:sz w:val="20"/>
          <w:szCs w:val="20"/>
        </w:rPr>
      </w:pPr>
      <w:hyperlink r:id="rId53" w:history="1">
        <w:r w:rsidRPr="00FE60BF">
          <w:rPr>
            <w:rStyle w:val="Hypertextovprepojenie"/>
            <w:rFonts w:eastAsiaTheme="minorEastAsia" w:cstheme="minorHAnsi"/>
            <w:color w:val="auto"/>
            <w:sz w:val="20"/>
            <w:szCs w:val="20"/>
          </w:rPr>
          <w:t>https://www.portalvs.sk/regzam/detail/70326</w:t>
        </w:r>
      </w:hyperlink>
    </w:p>
    <w:p w14:paraId="42FD92BC" w14:textId="0C28789D" w:rsidR="00B50DA1" w:rsidRPr="00FE60BF" w:rsidRDefault="00B50DA1" w:rsidP="00B50DA1">
      <w:pPr>
        <w:pStyle w:val="Odsekzoznamu"/>
        <w:spacing w:after="0" w:line="240" w:lineRule="auto"/>
        <w:rPr>
          <w:rFonts w:cstheme="minorHAnsi"/>
          <w:sz w:val="20"/>
          <w:szCs w:val="20"/>
        </w:rPr>
      </w:pPr>
      <w:r w:rsidRPr="00FE60BF">
        <w:rPr>
          <w:rFonts w:cstheme="minorHAnsi"/>
          <w:sz w:val="20"/>
          <w:szCs w:val="20"/>
        </w:rPr>
        <w:t xml:space="preserve">PhDr. </w:t>
      </w:r>
      <w:proofErr w:type="spellStart"/>
      <w:r w:rsidRPr="00FE60BF">
        <w:rPr>
          <w:rFonts w:cstheme="minorHAnsi"/>
          <w:sz w:val="20"/>
          <w:szCs w:val="20"/>
        </w:rPr>
        <w:t>Th</w:t>
      </w:r>
      <w:r w:rsidR="00D56DC4" w:rsidRPr="00FE60BF">
        <w:rPr>
          <w:rFonts w:cstheme="minorHAnsi"/>
          <w:sz w:val="20"/>
          <w:szCs w:val="20"/>
        </w:rPr>
        <w:t>Lic</w:t>
      </w:r>
      <w:proofErr w:type="spellEnd"/>
      <w:r w:rsidRPr="00FE60BF">
        <w:rPr>
          <w:rFonts w:cstheme="minorHAnsi"/>
          <w:sz w:val="20"/>
          <w:szCs w:val="20"/>
        </w:rPr>
        <w:t xml:space="preserve">. Ing. Jozef </w:t>
      </w:r>
      <w:proofErr w:type="spellStart"/>
      <w:r w:rsidRPr="00FE60BF">
        <w:rPr>
          <w:rFonts w:cstheme="minorHAnsi"/>
          <w:sz w:val="20"/>
          <w:szCs w:val="20"/>
        </w:rPr>
        <w:t>Polačko</w:t>
      </w:r>
      <w:proofErr w:type="spellEnd"/>
      <w:r w:rsidRPr="00FE60BF">
        <w:rPr>
          <w:rFonts w:cstheme="minorHAnsi"/>
          <w:sz w:val="20"/>
          <w:szCs w:val="20"/>
        </w:rPr>
        <w:t>, PhD., MBA</w:t>
      </w:r>
      <w:r w:rsidRPr="00FE60BF">
        <w:rPr>
          <w:rFonts w:eastAsiaTheme="minorEastAsia" w:cstheme="minorHAnsi"/>
          <w:sz w:val="20"/>
          <w:szCs w:val="20"/>
        </w:rPr>
        <w:t>,</w:t>
      </w:r>
      <w:r w:rsidR="00695226" w:rsidRPr="00FE60BF">
        <w:rPr>
          <w:rFonts w:eastAsiaTheme="minorEastAsia" w:cstheme="minorHAnsi"/>
          <w:sz w:val="20"/>
          <w:szCs w:val="20"/>
        </w:rPr>
        <w:t xml:space="preserve"> univerzitný docent;</w:t>
      </w:r>
      <w:r w:rsidRPr="00FE60BF">
        <w:rPr>
          <w:rFonts w:eastAsiaTheme="minorEastAsia" w:cstheme="minorHAnsi"/>
          <w:sz w:val="20"/>
          <w:szCs w:val="20"/>
        </w:rPr>
        <w:t xml:space="preserve"> admin@</w:t>
      </w:r>
      <w:r w:rsidR="00D56DC4" w:rsidRPr="00FE60BF">
        <w:rPr>
          <w:rFonts w:eastAsiaTheme="minorEastAsia" w:cstheme="minorHAnsi"/>
          <w:sz w:val="20"/>
          <w:szCs w:val="20"/>
        </w:rPr>
        <w:t>vste</w:t>
      </w:r>
      <w:r w:rsidRPr="00FE60BF">
        <w:rPr>
          <w:rFonts w:eastAsiaTheme="minorEastAsia" w:cstheme="minorHAnsi"/>
          <w:sz w:val="20"/>
          <w:szCs w:val="20"/>
        </w:rPr>
        <w:t>.sk</w:t>
      </w:r>
    </w:p>
    <w:p w14:paraId="14F30640" w14:textId="61D13E1C" w:rsidR="00B50DA1" w:rsidRPr="00FE60BF" w:rsidRDefault="00B50DA1" w:rsidP="00B50DA1">
      <w:pPr>
        <w:spacing w:after="0" w:line="240" w:lineRule="auto"/>
        <w:ind w:left="1416"/>
        <w:rPr>
          <w:rFonts w:cstheme="minorHAnsi"/>
          <w:sz w:val="20"/>
          <w:szCs w:val="20"/>
        </w:rPr>
      </w:pPr>
      <w:r w:rsidRPr="00FE60BF">
        <w:rPr>
          <w:rFonts w:cstheme="minorHAnsi"/>
          <w:sz w:val="20"/>
          <w:szCs w:val="20"/>
        </w:rPr>
        <w:t xml:space="preserve">Zabezpečované predmety: </w:t>
      </w:r>
      <w:r w:rsidR="00C55412" w:rsidRPr="00FE60BF">
        <w:rPr>
          <w:rFonts w:cstheme="minorHAnsi"/>
          <w:sz w:val="20"/>
          <w:szCs w:val="20"/>
        </w:rPr>
        <w:t>Informatika</w:t>
      </w:r>
      <w:r w:rsidR="00695226" w:rsidRPr="00FE60BF">
        <w:rPr>
          <w:rFonts w:cstheme="minorHAnsi"/>
          <w:sz w:val="20"/>
          <w:szCs w:val="20"/>
        </w:rPr>
        <w:t>; Odborná prax; Politický systém SR; Teória organizácie a riadenia</w:t>
      </w:r>
    </w:p>
    <w:p w14:paraId="4A437175" w14:textId="77777777" w:rsidR="00B50DA1" w:rsidRPr="00FE60BF" w:rsidRDefault="00B50DA1" w:rsidP="00B50DA1">
      <w:pPr>
        <w:spacing w:after="0" w:line="240" w:lineRule="auto"/>
        <w:ind w:left="708" w:firstLine="708"/>
        <w:rPr>
          <w:rFonts w:cstheme="minorHAnsi"/>
          <w:sz w:val="20"/>
          <w:szCs w:val="20"/>
        </w:rPr>
      </w:pPr>
      <w:hyperlink r:id="rId54" w:history="1">
        <w:r w:rsidRPr="00FE60BF">
          <w:rPr>
            <w:rStyle w:val="Hypertextovprepojenie"/>
            <w:rFonts w:eastAsiaTheme="minorEastAsia" w:cstheme="minorHAnsi"/>
            <w:color w:val="auto"/>
            <w:sz w:val="20"/>
            <w:szCs w:val="20"/>
          </w:rPr>
          <w:t>https://www.portalvs.sk/regzam/detail/865</w:t>
        </w:r>
      </w:hyperlink>
    </w:p>
    <w:p w14:paraId="5464D282" w14:textId="7B061C55" w:rsidR="00695226" w:rsidRPr="00FE60BF" w:rsidRDefault="00695226" w:rsidP="00695226">
      <w:pPr>
        <w:spacing w:after="0" w:line="240" w:lineRule="auto"/>
        <w:ind w:firstLine="708"/>
        <w:rPr>
          <w:rFonts w:cstheme="minorHAnsi"/>
          <w:sz w:val="20"/>
          <w:szCs w:val="20"/>
        </w:rPr>
      </w:pPr>
      <w:r w:rsidRPr="00FE60BF">
        <w:rPr>
          <w:rFonts w:cstheme="minorHAnsi"/>
          <w:sz w:val="20"/>
          <w:szCs w:val="20"/>
        </w:rPr>
        <w:t xml:space="preserve">doc. Ing. Zuzana </w:t>
      </w:r>
      <w:proofErr w:type="spellStart"/>
      <w:r w:rsidRPr="00FE60BF">
        <w:rPr>
          <w:rFonts w:cstheme="minorHAnsi"/>
          <w:sz w:val="20"/>
          <w:szCs w:val="20"/>
        </w:rPr>
        <w:t>Rowland</w:t>
      </w:r>
      <w:proofErr w:type="spellEnd"/>
      <w:r w:rsidRPr="00FE60BF">
        <w:rPr>
          <w:rFonts w:cstheme="minorHAnsi"/>
          <w:sz w:val="20"/>
          <w:szCs w:val="20"/>
        </w:rPr>
        <w:t>, PhD., rowland@vste.sk</w:t>
      </w:r>
    </w:p>
    <w:p w14:paraId="3AECA788" w14:textId="22685370" w:rsidR="00695226" w:rsidRPr="00FE60BF" w:rsidRDefault="00695226" w:rsidP="00695226">
      <w:pPr>
        <w:spacing w:after="0" w:line="240" w:lineRule="auto"/>
        <w:ind w:left="708" w:firstLine="708"/>
        <w:rPr>
          <w:rFonts w:cstheme="minorHAnsi"/>
          <w:sz w:val="20"/>
          <w:szCs w:val="20"/>
        </w:rPr>
      </w:pPr>
      <w:r w:rsidRPr="00FE60BF">
        <w:rPr>
          <w:rFonts w:cstheme="minorHAnsi"/>
          <w:sz w:val="20"/>
          <w:szCs w:val="20"/>
        </w:rPr>
        <w:t>Zabezpečované predmety: Manažment</w:t>
      </w:r>
    </w:p>
    <w:p w14:paraId="508689E4" w14:textId="23E3F23C" w:rsidR="00695226" w:rsidRPr="00FE60BF" w:rsidRDefault="00695226" w:rsidP="00695226">
      <w:pPr>
        <w:spacing w:after="0" w:line="240" w:lineRule="auto"/>
        <w:ind w:left="708" w:firstLine="708"/>
        <w:rPr>
          <w:rFonts w:eastAsiaTheme="minorEastAsia" w:cstheme="minorHAnsi"/>
          <w:sz w:val="20"/>
          <w:szCs w:val="20"/>
        </w:rPr>
      </w:pPr>
      <w:hyperlink r:id="rId55" w:history="1">
        <w:r w:rsidRPr="00FE60BF">
          <w:rPr>
            <w:rStyle w:val="Hypertextovprepojenie"/>
            <w:rFonts w:cstheme="minorHAnsi"/>
            <w:color w:val="auto"/>
            <w:sz w:val="20"/>
            <w:szCs w:val="20"/>
            <w:u w:val="none"/>
          </w:rPr>
          <w:t>https://www.portalvs.sk/regzam/detail/67229</w:t>
        </w:r>
      </w:hyperlink>
    </w:p>
    <w:p w14:paraId="16CCC65A" w14:textId="77777777" w:rsidR="00695226" w:rsidRPr="00FE60BF" w:rsidRDefault="00695226" w:rsidP="00695226">
      <w:pPr>
        <w:spacing w:after="0" w:line="240" w:lineRule="auto"/>
        <w:ind w:firstLine="708"/>
        <w:rPr>
          <w:rFonts w:cstheme="minorHAnsi"/>
          <w:sz w:val="20"/>
          <w:szCs w:val="20"/>
        </w:rPr>
      </w:pPr>
      <w:r w:rsidRPr="00FE60BF">
        <w:rPr>
          <w:rFonts w:cstheme="minorHAnsi"/>
          <w:sz w:val="20"/>
          <w:szCs w:val="20"/>
        </w:rPr>
        <w:t xml:space="preserve">doc. Mgr. Ingrida </w:t>
      </w:r>
      <w:proofErr w:type="spellStart"/>
      <w:r w:rsidRPr="00FE60BF">
        <w:rPr>
          <w:rFonts w:cstheme="minorHAnsi"/>
          <w:sz w:val="20"/>
          <w:szCs w:val="20"/>
        </w:rPr>
        <w:t>Vaňková</w:t>
      </w:r>
      <w:proofErr w:type="spellEnd"/>
      <w:r w:rsidRPr="00FE60BF">
        <w:rPr>
          <w:rFonts w:cstheme="minorHAnsi"/>
          <w:sz w:val="20"/>
          <w:szCs w:val="20"/>
        </w:rPr>
        <w:t xml:space="preserve">, PhD.; </w:t>
      </w:r>
      <w:proofErr w:type="spellStart"/>
      <w:r w:rsidRPr="00FE60BF">
        <w:rPr>
          <w:rFonts w:cstheme="minorHAnsi"/>
          <w:sz w:val="20"/>
          <w:szCs w:val="20"/>
        </w:rPr>
        <w:t>vankova</w:t>
      </w:r>
      <w:proofErr w:type="spellEnd"/>
      <w:r w:rsidRPr="00FE60BF">
        <w:rPr>
          <w:rFonts w:cstheme="minorHAnsi"/>
          <w:sz w:val="20"/>
          <w:szCs w:val="20"/>
        </w:rPr>
        <w:t xml:space="preserve"> </w:t>
      </w:r>
      <w:r w:rsidRPr="00FE60BF">
        <w:rPr>
          <w:rFonts w:eastAsiaTheme="minorEastAsia" w:cstheme="minorHAnsi"/>
          <w:sz w:val="20"/>
          <w:szCs w:val="20"/>
        </w:rPr>
        <w:t>@vste.sk</w:t>
      </w:r>
    </w:p>
    <w:p w14:paraId="48E22297" w14:textId="6D8133F0" w:rsidR="00695226" w:rsidRPr="00FE60BF" w:rsidRDefault="00695226" w:rsidP="00695226">
      <w:pPr>
        <w:spacing w:after="0" w:line="240" w:lineRule="auto"/>
        <w:ind w:left="1416"/>
        <w:rPr>
          <w:rFonts w:cstheme="minorHAnsi"/>
          <w:spacing w:val="-2"/>
          <w:sz w:val="20"/>
          <w:szCs w:val="20"/>
        </w:rPr>
      </w:pPr>
      <w:r w:rsidRPr="00FE60BF">
        <w:rPr>
          <w:rFonts w:cstheme="minorHAnsi"/>
          <w:sz w:val="20"/>
          <w:szCs w:val="20"/>
        </w:rPr>
        <w:t xml:space="preserve">Zabezpečovaný predmet: </w:t>
      </w:r>
      <w:r w:rsidRPr="00FE60BF">
        <w:rPr>
          <w:rFonts w:cstheme="minorHAnsi"/>
          <w:spacing w:val="-2"/>
          <w:sz w:val="20"/>
          <w:szCs w:val="20"/>
        </w:rPr>
        <w:t xml:space="preserve">Anglický jazyk V. </w:t>
      </w:r>
    </w:p>
    <w:p w14:paraId="79338390" w14:textId="71B5E224" w:rsidR="00B56BED" w:rsidRPr="00FE60BF" w:rsidRDefault="00695226" w:rsidP="00695226">
      <w:pPr>
        <w:spacing w:after="0" w:line="240" w:lineRule="auto"/>
        <w:ind w:left="708" w:firstLine="708"/>
        <w:rPr>
          <w:rFonts w:eastAsia="Calibri" w:cstheme="minorHAnsi"/>
          <w:sz w:val="20"/>
          <w:szCs w:val="20"/>
        </w:rPr>
      </w:pPr>
      <w:hyperlink r:id="rId56" w:history="1">
        <w:r w:rsidRPr="00FE60BF">
          <w:rPr>
            <w:rStyle w:val="Hypertextovprepojenie"/>
            <w:rFonts w:cstheme="minorHAnsi"/>
            <w:color w:val="auto"/>
            <w:sz w:val="20"/>
            <w:szCs w:val="20"/>
          </w:rPr>
          <w:t>https://www.portalvs.sk/regzam/detail/885</w:t>
        </w:r>
      </w:hyperlink>
    </w:p>
    <w:p w14:paraId="233A50B3" w14:textId="77777777" w:rsidR="00695226" w:rsidRPr="00FE60BF" w:rsidRDefault="004A5D78" w:rsidP="00695226">
      <w:pPr>
        <w:spacing w:after="0" w:line="240" w:lineRule="auto"/>
        <w:ind w:firstLine="708"/>
        <w:rPr>
          <w:rFonts w:cstheme="minorHAnsi"/>
          <w:sz w:val="20"/>
          <w:szCs w:val="20"/>
        </w:rPr>
      </w:pPr>
      <w:r w:rsidRPr="00FE60BF">
        <w:rPr>
          <w:rFonts w:cstheme="minorHAnsi"/>
          <w:sz w:val="20"/>
          <w:szCs w:val="20"/>
        </w:rPr>
        <w:t xml:space="preserve">PhDr. Mgr. Viera </w:t>
      </w:r>
      <w:proofErr w:type="spellStart"/>
      <w:r w:rsidRPr="00FE60BF">
        <w:rPr>
          <w:rFonts w:cstheme="minorHAnsi"/>
          <w:sz w:val="20"/>
          <w:szCs w:val="20"/>
        </w:rPr>
        <w:t>Mokrišová</w:t>
      </w:r>
      <w:proofErr w:type="spellEnd"/>
      <w:r w:rsidRPr="00FE60BF">
        <w:rPr>
          <w:rFonts w:cstheme="minorHAnsi"/>
          <w:sz w:val="20"/>
          <w:szCs w:val="20"/>
        </w:rPr>
        <w:t>, PhD., MBA, mokrisova</w:t>
      </w:r>
      <w:r w:rsidR="00695226" w:rsidRPr="00FE60BF">
        <w:rPr>
          <w:rFonts w:cstheme="minorHAnsi"/>
          <w:sz w:val="20"/>
          <w:szCs w:val="20"/>
        </w:rPr>
        <w:t xml:space="preserve">@vste.sk </w:t>
      </w:r>
    </w:p>
    <w:p w14:paraId="592EE4C4" w14:textId="497609ED" w:rsidR="004A5D78" w:rsidRPr="00FE60BF" w:rsidRDefault="004A5D78" w:rsidP="00695226">
      <w:pPr>
        <w:spacing w:after="0" w:line="240" w:lineRule="auto"/>
        <w:ind w:left="1416"/>
        <w:rPr>
          <w:rFonts w:eastAsia="Calibri" w:cstheme="minorHAnsi"/>
          <w:sz w:val="20"/>
          <w:szCs w:val="20"/>
        </w:rPr>
      </w:pPr>
      <w:r w:rsidRPr="00FE60BF">
        <w:rPr>
          <w:rFonts w:cstheme="minorHAnsi"/>
          <w:sz w:val="20"/>
          <w:szCs w:val="20"/>
        </w:rPr>
        <w:t xml:space="preserve">Zabezpečovaný predmet: </w:t>
      </w:r>
      <w:r w:rsidR="00695226" w:rsidRPr="00FE60BF">
        <w:rPr>
          <w:rFonts w:cstheme="minorHAnsi"/>
          <w:sz w:val="20"/>
          <w:szCs w:val="20"/>
        </w:rPr>
        <w:t xml:space="preserve">Manažment; Strategický marketing; </w:t>
      </w:r>
      <w:r w:rsidR="003A045A" w:rsidRPr="00FE60BF">
        <w:rPr>
          <w:rFonts w:cstheme="minorHAnsi"/>
          <w:sz w:val="20"/>
          <w:szCs w:val="20"/>
        </w:rPr>
        <w:t xml:space="preserve">Dane; </w:t>
      </w:r>
      <w:r w:rsidR="00222954" w:rsidRPr="00FE60BF">
        <w:rPr>
          <w:rFonts w:cstheme="minorHAnsi"/>
          <w:sz w:val="20"/>
          <w:szCs w:val="20"/>
        </w:rPr>
        <w:t>Teória organizácie a</w:t>
      </w:r>
      <w:r w:rsidR="00C65E8A" w:rsidRPr="00FE60BF">
        <w:rPr>
          <w:rFonts w:cstheme="minorHAnsi"/>
          <w:sz w:val="20"/>
          <w:szCs w:val="20"/>
        </w:rPr>
        <w:t> </w:t>
      </w:r>
      <w:r w:rsidR="00222954" w:rsidRPr="00FE60BF">
        <w:rPr>
          <w:rFonts w:cstheme="minorHAnsi"/>
          <w:sz w:val="20"/>
          <w:szCs w:val="20"/>
        </w:rPr>
        <w:t>riadenia</w:t>
      </w:r>
      <w:r w:rsidR="00C65E8A" w:rsidRPr="00FE60BF">
        <w:rPr>
          <w:rFonts w:cstheme="minorHAnsi"/>
          <w:sz w:val="20"/>
          <w:szCs w:val="20"/>
        </w:rPr>
        <w:t>; Medzinárodný marketing; Tovaroznalectvo; Výskum trhu</w:t>
      </w:r>
    </w:p>
    <w:p w14:paraId="770B1E33" w14:textId="77777777" w:rsidR="004A5D78" w:rsidRPr="00FE60BF" w:rsidRDefault="004A5D78" w:rsidP="009D7699">
      <w:pPr>
        <w:spacing w:after="0" w:line="240" w:lineRule="auto"/>
        <w:ind w:left="708" w:firstLine="708"/>
        <w:rPr>
          <w:rFonts w:cstheme="minorHAnsi"/>
          <w:sz w:val="20"/>
          <w:szCs w:val="20"/>
        </w:rPr>
      </w:pPr>
      <w:hyperlink r:id="rId57" w:history="1">
        <w:r w:rsidRPr="00FE60BF">
          <w:rPr>
            <w:rStyle w:val="Hypertextovprepojenie"/>
            <w:rFonts w:cstheme="minorHAnsi"/>
            <w:color w:val="auto"/>
            <w:sz w:val="20"/>
            <w:szCs w:val="20"/>
          </w:rPr>
          <w:t>https://www.portalvs.sk/regzam/detail/864</w:t>
        </w:r>
      </w:hyperlink>
    </w:p>
    <w:p w14:paraId="0092730E" w14:textId="3DFED01A" w:rsidR="00C55412" w:rsidRPr="00FE60BF" w:rsidRDefault="00C55412" w:rsidP="00C55412">
      <w:pPr>
        <w:spacing w:after="0" w:line="240" w:lineRule="auto"/>
        <w:ind w:firstLine="708"/>
        <w:rPr>
          <w:rFonts w:cstheme="minorHAnsi"/>
          <w:sz w:val="20"/>
          <w:szCs w:val="20"/>
        </w:rPr>
      </w:pPr>
      <w:r w:rsidRPr="00FE60BF">
        <w:rPr>
          <w:rFonts w:cstheme="minorHAnsi"/>
          <w:sz w:val="20"/>
          <w:szCs w:val="20"/>
        </w:rPr>
        <w:t xml:space="preserve">Mgr. Katarína </w:t>
      </w:r>
      <w:r w:rsidR="00695226" w:rsidRPr="00FE60BF">
        <w:rPr>
          <w:rFonts w:cstheme="minorHAnsi"/>
          <w:sz w:val="20"/>
          <w:szCs w:val="20"/>
        </w:rPr>
        <w:t>Čajová</w:t>
      </w:r>
      <w:r w:rsidR="00C8140C" w:rsidRPr="00FE60BF">
        <w:rPr>
          <w:rFonts w:cstheme="minorHAnsi"/>
          <w:sz w:val="20"/>
          <w:szCs w:val="20"/>
        </w:rPr>
        <w:t xml:space="preserve">, </w:t>
      </w:r>
      <w:r w:rsidR="00695226" w:rsidRPr="00FE60BF">
        <w:rPr>
          <w:rFonts w:cstheme="minorHAnsi"/>
          <w:sz w:val="20"/>
          <w:szCs w:val="20"/>
        </w:rPr>
        <w:t>cajova@vste.sk</w:t>
      </w:r>
    </w:p>
    <w:p w14:paraId="0D54A28D" w14:textId="77777777" w:rsidR="00C55412" w:rsidRPr="00FE60BF" w:rsidRDefault="00C55412" w:rsidP="00C55412">
      <w:pPr>
        <w:spacing w:after="0" w:line="240" w:lineRule="auto"/>
        <w:ind w:left="708" w:firstLine="708"/>
        <w:rPr>
          <w:rFonts w:cstheme="minorHAnsi"/>
          <w:sz w:val="20"/>
          <w:szCs w:val="20"/>
        </w:rPr>
      </w:pPr>
      <w:r w:rsidRPr="00FE60BF">
        <w:rPr>
          <w:rFonts w:cstheme="minorHAnsi"/>
          <w:sz w:val="20"/>
          <w:szCs w:val="20"/>
        </w:rPr>
        <w:t>Zabezpečovaný predmet: Účtovníctvo I.; Účtovníctvo II.</w:t>
      </w:r>
    </w:p>
    <w:p w14:paraId="02ECB320" w14:textId="534E0E6C" w:rsidR="00C210AE" w:rsidRPr="00FE60BF" w:rsidRDefault="00C210AE" w:rsidP="00C55412">
      <w:pPr>
        <w:spacing w:after="0" w:line="240" w:lineRule="auto"/>
        <w:ind w:left="708" w:firstLine="708"/>
        <w:rPr>
          <w:rFonts w:eastAsia="Calibri" w:cstheme="minorHAnsi"/>
          <w:sz w:val="20"/>
          <w:szCs w:val="20"/>
        </w:rPr>
      </w:pPr>
      <w:hyperlink r:id="rId58" w:history="1">
        <w:r w:rsidRPr="00FE60BF">
          <w:rPr>
            <w:rStyle w:val="Hypertextovprepojenie"/>
            <w:rFonts w:eastAsia="Calibri" w:cstheme="minorHAnsi"/>
            <w:color w:val="auto"/>
            <w:sz w:val="20"/>
            <w:szCs w:val="20"/>
          </w:rPr>
          <w:t>https://www.portalvs.sk/regzam/detail/42609</w:t>
        </w:r>
      </w:hyperlink>
    </w:p>
    <w:p w14:paraId="10A08E3F" w14:textId="6F8C9429" w:rsidR="00D10F68" w:rsidRPr="00FE60BF" w:rsidRDefault="00695226" w:rsidP="00695226">
      <w:pPr>
        <w:spacing w:after="0" w:line="240" w:lineRule="auto"/>
        <w:ind w:firstLine="708"/>
        <w:rPr>
          <w:rFonts w:cstheme="minorHAnsi"/>
          <w:sz w:val="20"/>
          <w:szCs w:val="20"/>
        </w:rPr>
      </w:pPr>
      <w:r w:rsidRPr="00FE60BF">
        <w:rPr>
          <w:rFonts w:cstheme="minorHAnsi"/>
          <w:sz w:val="20"/>
          <w:szCs w:val="20"/>
        </w:rPr>
        <w:t xml:space="preserve">doc. PhDr. Tomáš </w:t>
      </w:r>
      <w:proofErr w:type="spellStart"/>
      <w:r w:rsidRPr="00FE60BF">
        <w:rPr>
          <w:rFonts w:cstheme="minorHAnsi"/>
          <w:sz w:val="20"/>
          <w:szCs w:val="20"/>
        </w:rPr>
        <w:t>Koziak</w:t>
      </w:r>
      <w:proofErr w:type="spellEnd"/>
      <w:r w:rsidRPr="00FE60BF">
        <w:rPr>
          <w:rFonts w:cstheme="minorHAnsi"/>
          <w:sz w:val="20"/>
          <w:szCs w:val="20"/>
        </w:rPr>
        <w:t xml:space="preserve">, PhD., </w:t>
      </w:r>
      <w:r w:rsidR="00C65E8A" w:rsidRPr="00FE60BF">
        <w:rPr>
          <w:rFonts w:cstheme="minorHAnsi"/>
          <w:sz w:val="20"/>
          <w:szCs w:val="20"/>
        </w:rPr>
        <w:t>koziak@vste.sk</w:t>
      </w:r>
    </w:p>
    <w:p w14:paraId="7C002C22" w14:textId="3F7C31AA" w:rsidR="00C65E8A" w:rsidRPr="00FE60BF" w:rsidRDefault="00C65E8A" w:rsidP="00695226">
      <w:pPr>
        <w:spacing w:after="0" w:line="240" w:lineRule="auto"/>
        <w:ind w:firstLine="708"/>
        <w:rPr>
          <w:rFonts w:cstheme="minorHAnsi"/>
          <w:sz w:val="20"/>
          <w:szCs w:val="20"/>
        </w:rPr>
      </w:pPr>
      <w:r w:rsidRPr="00FE60BF">
        <w:rPr>
          <w:rFonts w:cstheme="minorHAnsi"/>
          <w:sz w:val="20"/>
          <w:szCs w:val="20"/>
        </w:rPr>
        <w:tab/>
        <w:t>Zabezpečovaný predmet: Národohospodárska politika; Európska únia; Medzinárodný obchod</w:t>
      </w:r>
    </w:p>
    <w:p w14:paraId="477C6ABE" w14:textId="3CD86484" w:rsidR="00695226" w:rsidRPr="00FE60BF" w:rsidRDefault="00695226" w:rsidP="00D10F68">
      <w:pPr>
        <w:spacing w:after="0" w:line="240" w:lineRule="auto"/>
        <w:ind w:left="1066" w:firstLine="350"/>
        <w:rPr>
          <w:rFonts w:cstheme="minorHAnsi"/>
          <w:sz w:val="20"/>
          <w:szCs w:val="20"/>
        </w:rPr>
      </w:pPr>
      <w:hyperlink r:id="rId59" w:history="1">
        <w:r w:rsidRPr="00FE60BF">
          <w:rPr>
            <w:rStyle w:val="Hypertextovprepojenie"/>
            <w:rFonts w:cstheme="minorHAnsi"/>
            <w:color w:val="auto"/>
            <w:sz w:val="20"/>
            <w:szCs w:val="20"/>
          </w:rPr>
          <w:t>https://www.portalvs.sk/regzam/detail/14771</w:t>
        </w:r>
      </w:hyperlink>
    </w:p>
    <w:p w14:paraId="165D0D68" w14:textId="4BA52160" w:rsidR="00C65E8A" w:rsidRPr="00FE60BF" w:rsidRDefault="00C65E8A" w:rsidP="00C65E8A">
      <w:pPr>
        <w:spacing w:after="0" w:line="240" w:lineRule="auto"/>
        <w:ind w:firstLine="708"/>
        <w:rPr>
          <w:rFonts w:cstheme="minorHAnsi"/>
          <w:sz w:val="20"/>
          <w:szCs w:val="20"/>
          <w:shd w:val="clear" w:color="auto" w:fill="FFFFFF"/>
        </w:rPr>
      </w:pPr>
      <w:r w:rsidRPr="00FE60BF">
        <w:rPr>
          <w:rFonts w:cstheme="minorHAnsi"/>
          <w:sz w:val="20"/>
          <w:szCs w:val="20"/>
        </w:rPr>
        <w:t xml:space="preserve">doc. Mgr. </w:t>
      </w:r>
      <w:proofErr w:type="spellStart"/>
      <w:r w:rsidRPr="00FE60BF">
        <w:rPr>
          <w:rFonts w:cstheme="minorHAnsi"/>
          <w:sz w:val="20"/>
          <w:szCs w:val="20"/>
        </w:rPr>
        <w:t>Petr</w:t>
      </w:r>
      <w:proofErr w:type="spellEnd"/>
      <w:r w:rsidRPr="00FE60BF">
        <w:rPr>
          <w:rFonts w:cstheme="minorHAnsi"/>
          <w:sz w:val="20"/>
          <w:szCs w:val="20"/>
        </w:rPr>
        <w:t xml:space="preserve"> </w:t>
      </w:r>
      <w:proofErr w:type="spellStart"/>
      <w:r w:rsidRPr="00FE60BF">
        <w:rPr>
          <w:rFonts w:cstheme="minorHAnsi"/>
          <w:sz w:val="20"/>
          <w:szCs w:val="20"/>
        </w:rPr>
        <w:t>Šuleř</w:t>
      </w:r>
      <w:proofErr w:type="spellEnd"/>
      <w:r w:rsidRPr="00FE60BF">
        <w:rPr>
          <w:rFonts w:cstheme="minorHAnsi"/>
          <w:sz w:val="20"/>
          <w:szCs w:val="20"/>
        </w:rPr>
        <w:t>, PhD.</w:t>
      </w:r>
      <w:r w:rsidRPr="00FE60BF">
        <w:rPr>
          <w:rFonts w:cstheme="minorHAnsi"/>
          <w:sz w:val="20"/>
          <w:szCs w:val="20"/>
          <w:shd w:val="clear" w:color="auto" w:fill="FFFFFF"/>
        </w:rPr>
        <w:t>, suler</w:t>
      </w:r>
      <w:r w:rsidRPr="00FE60BF">
        <w:rPr>
          <w:rFonts w:cstheme="minorHAnsi"/>
          <w:sz w:val="20"/>
          <w:szCs w:val="20"/>
        </w:rPr>
        <w:t>@</w:t>
      </w:r>
      <w:r w:rsidR="00230A60">
        <w:rPr>
          <w:rFonts w:cstheme="minorHAnsi"/>
          <w:sz w:val="20"/>
          <w:szCs w:val="20"/>
        </w:rPr>
        <w:t>vste</w:t>
      </w:r>
      <w:r w:rsidRPr="00FE60BF">
        <w:rPr>
          <w:rFonts w:cstheme="minorHAnsi"/>
          <w:sz w:val="20"/>
          <w:szCs w:val="20"/>
        </w:rPr>
        <w:t>.sk</w:t>
      </w:r>
    </w:p>
    <w:p w14:paraId="0AD806FB" w14:textId="3E199229" w:rsidR="00C65E8A" w:rsidRPr="00FE60BF" w:rsidRDefault="00C65E8A" w:rsidP="00C65E8A">
      <w:pPr>
        <w:spacing w:after="0" w:line="240" w:lineRule="auto"/>
        <w:ind w:left="1416"/>
        <w:rPr>
          <w:rFonts w:cstheme="minorHAnsi"/>
          <w:sz w:val="20"/>
          <w:szCs w:val="20"/>
        </w:rPr>
      </w:pPr>
      <w:r w:rsidRPr="00FE60BF">
        <w:rPr>
          <w:rFonts w:cstheme="minorHAnsi"/>
          <w:sz w:val="20"/>
          <w:szCs w:val="20"/>
        </w:rPr>
        <w:t>Zabezpečované predmety: Podnikové financie</w:t>
      </w:r>
    </w:p>
    <w:p w14:paraId="1C908781" w14:textId="77777777" w:rsidR="00C65E8A" w:rsidRPr="00FE60BF" w:rsidRDefault="00C65E8A" w:rsidP="00C65E8A">
      <w:pPr>
        <w:spacing w:after="0" w:line="240" w:lineRule="auto"/>
        <w:ind w:left="708" w:firstLine="708"/>
        <w:rPr>
          <w:rFonts w:cstheme="minorHAnsi"/>
          <w:sz w:val="20"/>
          <w:szCs w:val="20"/>
        </w:rPr>
      </w:pPr>
      <w:hyperlink r:id="rId60" w:history="1">
        <w:r w:rsidRPr="00FE60BF">
          <w:rPr>
            <w:rStyle w:val="Hypertextovprepojenie"/>
            <w:rFonts w:cstheme="minorHAnsi"/>
            <w:color w:val="auto"/>
            <w:sz w:val="20"/>
            <w:szCs w:val="20"/>
            <w:u w:val="none"/>
          </w:rPr>
          <w:t>https://www.portalvs.sk/regzam/detail/41031</w:t>
        </w:r>
      </w:hyperlink>
    </w:p>
    <w:p w14:paraId="066A7705" w14:textId="77777777" w:rsidR="00C65E8A" w:rsidRPr="00FE60BF" w:rsidRDefault="00C65E8A" w:rsidP="00C65E8A">
      <w:pPr>
        <w:spacing w:after="0" w:line="240" w:lineRule="auto"/>
        <w:ind w:firstLine="708"/>
        <w:rPr>
          <w:rFonts w:cstheme="minorHAnsi"/>
          <w:sz w:val="20"/>
          <w:szCs w:val="20"/>
        </w:rPr>
      </w:pPr>
      <w:r w:rsidRPr="00FE60BF">
        <w:rPr>
          <w:rFonts w:cstheme="minorHAnsi"/>
          <w:sz w:val="20"/>
          <w:szCs w:val="20"/>
        </w:rPr>
        <w:t>Ing. Jozef Adamko</w:t>
      </w:r>
      <w:r w:rsidRPr="00FE60BF">
        <w:rPr>
          <w:rFonts w:cstheme="minorHAnsi"/>
          <w:iCs/>
          <w:sz w:val="20"/>
          <w:szCs w:val="20"/>
        </w:rPr>
        <w:t>, PhD., adamko</w:t>
      </w:r>
      <w:r w:rsidRPr="00FE60BF">
        <w:rPr>
          <w:rFonts w:eastAsiaTheme="minorEastAsia" w:cstheme="minorHAnsi"/>
          <w:sz w:val="20"/>
          <w:szCs w:val="20"/>
        </w:rPr>
        <w:t>@vste.sk</w:t>
      </w:r>
    </w:p>
    <w:p w14:paraId="3D64AE38" w14:textId="6FA95C55" w:rsidR="00C65E8A" w:rsidRPr="00FE60BF" w:rsidRDefault="00C65E8A" w:rsidP="00C65E8A">
      <w:pPr>
        <w:spacing w:after="0" w:line="240" w:lineRule="auto"/>
        <w:ind w:left="708" w:firstLine="708"/>
        <w:rPr>
          <w:rFonts w:cstheme="minorHAnsi"/>
          <w:sz w:val="20"/>
          <w:szCs w:val="20"/>
        </w:rPr>
      </w:pPr>
      <w:r w:rsidRPr="00FE60BF">
        <w:rPr>
          <w:rFonts w:cstheme="minorHAnsi"/>
          <w:sz w:val="20"/>
          <w:szCs w:val="20"/>
        </w:rPr>
        <w:t>Zabezpečovaný predmet: Podnikové financie</w:t>
      </w:r>
    </w:p>
    <w:p w14:paraId="5A7C650C" w14:textId="0F25AFD7" w:rsidR="00C65E8A" w:rsidRPr="00FE60BF" w:rsidRDefault="00C65E8A" w:rsidP="00C65E8A">
      <w:pPr>
        <w:spacing w:after="0" w:line="240" w:lineRule="auto"/>
        <w:ind w:left="708" w:firstLine="708"/>
        <w:rPr>
          <w:rFonts w:cstheme="minorHAnsi"/>
          <w:sz w:val="20"/>
          <w:szCs w:val="20"/>
        </w:rPr>
      </w:pPr>
      <w:hyperlink r:id="rId61" w:history="1">
        <w:r w:rsidRPr="00FE60BF">
          <w:rPr>
            <w:rStyle w:val="Hypertextovprepojenie"/>
            <w:rFonts w:cstheme="minorHAnsi"/>
            <w:color w:val="auto"/>
            <w:sz w:val="20"/>
            <w:szCs w:val="20"/>
          </w:rPr>
          <w:t>https://www.portalvs.sk/regzam/detail/16220</w:t>
        </w:r>
      </w:hyperlink>
    </w:p>
    <w:p w14:paraId="6D542621" w14:textId="4E97DFB1" w:rsidR="00B13545" w:rsidRPr="00FE60BF" w:rsidRDefault="00B13545" w:rsidP="00B13545">
      <w:pPr>
        <w:spacing w:after="0" w:line="240" w:lineRule="auto"/>
        <w:ind w:firstLine="708"/>
        <w:rPr>
          <w:rFonts w:cstheme="minorHAnsi"/>
          <w:sz w:val="20"/>
          <w:szCs w:val="20"/>
        </w:rPr>
      </w:pPr>
      <w:r w:rsidRPr="00FE60BF">
        <w:rPr>
          <w:rFonts w:cstheme="minorHAnsi"/>
          <w:sz w:val="20"/>
          <w:szCs w:val="20"/>
        </w:rPr>
        <w:t>Ing. Tomáš </w:t>
      </w:r>
      <w:proofErr w:type="spellStart"/>
      <w:r w:rsidRPr="00FE60BF">
        <w:rPr>
          <w:rFonts w:cstheme="minorHAnsi"/>
          <w:sz w:val="20"/>
          <w:szCs w:val="20"/>
        </w:rPr>
        <w:t>Krulický</w:t>
      </w:r>
      <w:proofErr w:type="spellEnd"/>
      <w:r w:rsidRPr="00FE60BF">
        <w:rPr>
          <w:rFonts w:cstheme="minorHAnsi"/>
          <w:sz w:val="20"/>
          <w:szCs w:val="20"/>
        </w:rPr>
        <w:t>, MBA, PhD., univerzitný docent, krulicky@vste.sk</w:t>
      </w:r>
    </w:p>
    <w:p w14:paraId="5047AECE" w14:textId="72B00341" w:rsidR="00B13545" w:rsidRPr="00FE60BF" w:rsidRDefault="00B13545" w:rsidP="00B13545">
      <w:pPr>
        <w:spacing w:after="0" w:line="240" w:lineRule="auto"/>
        <w:ind w:left="1416"/>
        <w:rPr>
          <w:rFonts w:eastAsia="Times New Roman" w:cstheme="minorHAnsi"/>
          <w:bCs/>
          <w:sz w:val="20"/>
          <w:szCs w:val="20"/>
          <w:lang w:eastAsia="sk-SK"/>
        </w:rPr>
      </w:pPr>
      <w:r w:rsidRPr="00FE60BF">
        <w:rPr>
          <w:rFonts w:cstheme="minorHAnsi"/>
          <w:sz w:val="20"/>
          <w:szCs w:val="20"/>
        </w:rPr>
        <w:t xml:space="preserve">Zabezpečované predmety: </w:t>
      </w:r>
      <w:r w:rsidRPr="00FE60BF">
        <w:rPr>
          <w:rFonts w:eastAsiaTheme="minorEastAsia" w:cstheme="minorHAnsi"/>
          <w:sz w:val="20"/>
          <w:szCs w:val="20"/>
        </w:rPr>
        <w:t>Výskum trhu</w:t>
      </w:r>
    </w:p>
    <w:p w14:paraId="7E891E16" w14:textId="690A078D" w:rsidR="00B13545" w:rsidRPr="00FE60BF" w:rsidRDefault="00B13545" w:rsidP="00B13545">
      <w:pPr>
        <w:spacing w:after="0" w:line="240" w:lineRule="auto"/>
        <w:ind w:left="708" w:firstLine="708"/>
        <w:rPr>
          <w:rFonts w:cstheme="minorHAnsi"/>
          <w:sz w:val="20"/>
          <w:szCs w:val="20"/>
        </w:rPr>
      </w:pPr>
      <w:hyperlink r:id="rId62" w:history="1">
        <w:r w:rsidRPr="00FE60BF">
          <w:rPr>
            <w:rStyle w:val="Hypertextovprepojenie"/>
            <w:rFonts w:cstheme="minorHAnsi"/>
            <w:color w:val="auto"/>
            <w:sz w:val="20"/>
            <w:szCs w:val="20"/>
            <w:u w:val="none"/>
          </w:rPr>
          <w:t>https://www.portalvs.sk/regzam/detail/67232</w:t>
        </w:r>
      </w:hyperlink>
    </w:p>
    <w:p w14:paraId="0F4B2D6A" w14:textId="3849ADFF" w:rsidR="00B13545" w:rsidRPr="00FE60BF" w:rsidRDefault="00B13545" w:rsidP="00B13545">
      <w:pPr>
        <w:spacing w:after="0" w:line="240" w:lineRule="auto"/>
        <w:rPr>
          <w:rFonts w:cstheme="minorHAnsi"/>
          <w:sz w:val="20"/>
          <w:szCs w:val="20"/>
        </w:rPr>
      </w:pPr>
      <w:r w:rsidRPr="00FE60BF">
        <w:rPr>
          <w:rFonts w:cstheme="minorHAnsi"/>
          <w:sz w:val="20"/>
          <w:szCs w:val="20"/>
        </w:rPr>
        <w:tab/>
        <w:t xml:space="preserve"> Ing. Tereza </w:t>
      </w:r>
      <w:proofErr w:type="spellStart"/>
      <w:r w:rsidRPr="00FE60BF">
        <w:rPr>
          <w:rFonts w:cstheme="minorHAnsi"/>
          <w:sz w:val="20"/>
          <w:szCs w:val="20"/>
        </w:rPr>
        <w:t>Matasová</w:t>
      </w:r>
      <w:proofErr w:type="spellEnd"/>
      <w:r w:rsidRPr="00FE60BF">
        <w:rPr>
          <w:rFonts w:cstheme="minorHAnsi"/>
          <w:sz w:val="20"/>
          <w:szCs w:val="20"/>
        </w:rPr>
        <w:t>, matasova@vste.sk</w:t>
      </w:r>
    </w:p>
    <w:p w14:paraId="11D42C17" w14:textId="0282AEB6" w:rsidR="00B13545" w:rsidRPr="00FE60BF" w:rsidRDefault="00B13545" w:rsidP="00B13545">
      <w:pPr>
        <w:spacing w:after="0" w:line="240" w:lineRule="auto"/>
        <w:ind w:left="1416"/>
        <w:rPr>
          <w:rFonts w:eastAsia="Times New Roman" w:cstheme="minorHAnsi"/>
          <w:bCs/>
          <w:sz w:val="20"/>
          <w:szCs w:val="20"/>
          <w:lang w:eastAsia="sk-SK"/>
        </w:rPr>
      </w:pPr>
      <w:r w:rsidRPr="00FE60BF">
        <w:rPr>
          <w:rFonts w:cstheme="minorHAnsi"/>
          <w:sz w:val="20"/>
          <w:szCs w:val="20"/>
        </w:rPr>
        <w:t>Zabezpečované predmety: Seminár k bakalárskej práci; Metodológia vedeckej práce</w:t>
      </w:r>
    </w:p>
    <w:p w14:paraId="7AE92DBB" w14:textId="736A6990" w:rsidR="00B13545" w:rsidRPr="00FE60BF" w:rsidRDefault="00B13545" w:rsidP="00B13545">
      <w:pPr>
        <w:spacing w:after="0" w:line="240" w:lineRule="auto"/>
        <w:ind w:left="708" w:firstLine="708"/>
        <w:rPr>
          <w:rFonts w:cstheme="minorHAnsi"/>
          <w:sz w:val="20"/>
          <w:szCs w:val="20"/>
        </w:rPr>
      </w:pPr>
      <w:hyperlink r:id="rId63" w:history="1">
        <w:r w:rsidRPr="00FE60BF">
          <w:rPr>
            <w:rStyle w:val="Hypertextovprepojenie"/>
            <w:rFonts w:cstheme="minorHAnsi"/>
            <w:color w:val="auto"/>
            <w:sz w:val="20"/>
            <w:szCs w:val="20"/>
          </w:rPr>
          <w:t>https://www.portalvs.sk/regzam/detail/70323</w:t>
        </w:r>
      </w:hyperlink>
    </w:p>
    <w:p w14:paraId="40E8EC71" w14:textId="5627E061" w:rsidR="00B13545" w:rsidRPr="00FE60BF" w:rsidRDefault="00B13545" w:rsidP="00B13545">
      <w:pPr>
        <w:spacing w:after="0" w:line="240" w:lineRule="auto"/>
        <w:ind w:firstLine="708"/>
        <w:rPr>
          <w:rFonts w:cstheme="minorHAnsi"/>
          <w:sz w:val="20"/>
          <w:szCs w:val="20"/>
        </w:rPr>
      </w:pPr>
      <w:r w:rsidRPr="00FE60BF">
        <w:rPr>
          <w:rFonts w:cstheme="minorHAnsi"/>
          <w:sz w:val="20"/>
          <w:szCs w:val="20"/>
        </w:rPr>
        <w:t>Ing. Jakub Horák, PhD., MBA, univerzitný docent</w:t>
      </w:r>
      <w:r w:rsidRPr="00FE60BF">
        <w:rPr>
          <w:rFonts w:cstheme="minorHAnsi"/>
          <w:iCs/>
          <w:sz w:val="20"/>
          <w:szCs w:val="20"/>
        </w:rPr>
        <w:t>, horak</w:t>
      </w:r>
      <w:r w:rsidRPr="00FE60BF">
        <w:rPr>
          <w:rFonts w:cstheme="minorHAnsi"/>
          <w:sz w:val="20"/>
          <w:szCs w:val="20"/>
        </w:rPr>
        <w:t>@vste.sk</w:t>
      </w:r>
    </w:p>
    <w:p w14:paraId="42C38F28" w14:textId="451819C6" w:rsidR="00B13545" w:rsidRPr="00FE60BF" w:rsidRDefault="00B13545" w:rsidP="00B13545">
      <w:pPr>
        <w:tabs>
          <w:tab w:val="left" w:pos="1418"/>
          <w:tab w:val="left" w:pos="4678"/>
        </w:tabs>
        <w:spacing w:after="0" w:line="240" w:lineRule="auto"/>
        <w:rPr>
          <w:rFonts w:eastAsia="Times New Roman" w:cstheme="minorHAnsi"/>
          <w:bCs/>
          <w:sz w:val="20"/>
          <w:szCs w:val="20"/>
          <w:lang w:eastAsia="sk-SK"/>
        </w:rPr>
      </w:pPr>
      <w:r w:rsidRPr="00FE60BF">
        <w:rPr>
          <w:rFonts w:cstheme="minorHAnsi"/>
          <w:sz w:val="20"/>
          <w:szCs w:val="20"/>
        </w:rPr>
        <w:tab/>
        <w:t>Zabezpečované predmety: Seminár k bakalárskej práci; Metodológia vedeckej práce</w:t>
      </w:r>
    </w:p>
    <w:p w14:paraId="333F9074" w14:textId="77777777" w:rsidR="00B13545" w:rsidRPr="00FE60BF" w:rsidRDefault="00B13545" w:rsidP="00B13545">
      <w:pPr>
        <w:tabs>
          <w:tab w:val="left" w:pos="1418"/>
          <w:tab w:val="left" w:pos="4678"/>
        </w:tabs>
        <w:spacing w:after="0" w:line="240" w:lineRule="auto"/>
        <w:rPr>
          <w:rFonts w:eastAsia="Times New Roman" w:cstheme="minorHAnsi"/>
          <w:bCs/>
          <w:sz w:val="20"/>
          <w:szCs w:val="20"/>
          <w:lang w:eastAsia="sk-SK"/>
        </w:rPr>
      </w:pPr>
      <w:r w:rsidRPr="00FE60BF">
        <w:rPr>
          <w:rFonts w:eastAsia="Times New Roman" w:cstheme="minorHAnsi"/>
          <w:bCs/>
          <w:sz w:val="20"/>
          <w:szCs w:val="20"/>
          <w:lang w:eastAsia="sk-SK"/>
        </w:rPr>
        <w:tab/>
      </w:r>
      <w:hyperlink r:id="rId64" w:history="1">
        <w:r w:rsidRPr="00FE60BF">
          <w:rPr>
            <w:rStyle w:val="Hypertextovprepojenie"/>
            <w:rFonts w:cstheme="minorHAnsi"/>
            <w:color w:val="auto"/>
            <w:sz w:val="20"/>
            <w:szCs w:val="20"/>
          </w:rPr>
          <w:t>https://www.portalvs.sk/regzam/detail/67230</w:t>
        </w:r>
      </w:hyperlink>
    </w:p>
    <w:p w14:paraId="7A7DB617" w14:textId="32E60116" w:rsidR="00D10F68" w:rsidRPr="00FE60BF" w:rsidRDefault="00D10F68" w:rsidP="00D10F68">
      <w:pPr>
        <w:spacing w:after="0" w:line="240" w:lineRule="auto"/>
        <w:ind w:left="357" w:firstLine="351"/>
        <w:rPr>
          <w:rFonts w:cstheme="minorHAnsi"/>
          <w:sz w:val="20"/>
          <w:szCs w:val="20"/>
        </w:rPr>
      </w:pPr>
      <w:r w:rsidRPr="00FE60BF">
        <w:rPr>
          <w:rFonts w:cstheme="minorHAnsi"/>
          <w:sz w:val="20"/>
          <w:szCs w:val="20"/>
        </w:rPr>
        <w:t xml:space="preserve">PhDr. Zuzana </w:t>
      </w:r>
      <w:proofErr w:type="spellStart"/>
      <w:r w:rsidRPr="00FE60BF">
        <w:rPr>
          <w:rFonts w:cstheme="minorHAnsi"/>
          <w:sz w:val="20"/>
          <w:szCs w:val="20"/>
        </w:rPr>
        <w:t>Karabinošová</w:t>
      </w:r>
      <w:proofErr w:type="spellEnd"/>
      <w:r w:rsidR="00C8140C" w:rsidRPr="00FE60BF">
        <w:rPr>
          <w:rFonts w:cstheme="minorHAnsi"/>
          <w:sz w:val="20"/>
          <w:szCs w:val="20"/>
        </w:rPr>
        <w:t>, karabinosova</w:t>
      </w:r>
      <w:r w:rsidR="00C8140C" w:rsidRPr="00FE60BF">
        <w:rPr>
          <w:rFonts w:eastAsiaTheme="minorEastAsia" w:cstheme="minorHAnsi"/>
          <w:sz w:val="20"/>
          <w:szCs w:val="20"/>
        </w:rPr>
        <w:t>@</w:t>
      </w:r>
      <w:r w:rsidR="00B13545" w:rsidRPr="00FE60BF">
        <w:rPr>
          <w:rFonts w:eastAsiaTheme="minorEastAsia" w:cstheme="minorHAnsi"/>
          <w:sz w:val="20"/>
          <w:szCs w:val="20"/>
        </w:rPr>
        <w:t>vste</w:t>
      </w:r>
      <w:r w:rsidR="00C8140C" w:rsidRPr="00FE60BF">
        <w:rPr>
          <w:rFonts w:eastAsiaTheme="minorEastAsia" w:cstheme="minorHAnsi"/>
          <w:sz w:val="20"/>
          <w:szCs w:val="20"/>
        </w:rPr>
        <w:t>.sk</w:t>
      </w:r>
    </w:p>
    <w:p w14:paraId="43BF7AD4" w14:textId="77777777" w:rsidR="00D10F68" w:rsidRPr="00FE60BF" w:rsidRDefault="00D10F68" w:rsidP="00D10F68">
      <w:pPr>
        <w:spacing w:after="0" w:line="240" w:lineRule="auto"/>
        <w:ind w:left="1416"/>
        <w:rPr>
          <w:rFonts w:cstheme="minorHAnsi"/>
          <w:sz w:val="20"/>
          <w:szCs w:val="20"/>
        </w:rPr>
      </w:pPr>
      <w:r w:rsidRPr="00FE60BF">
        <w:rPr>
          <w:rFonts w:cstheme="minorHAnsi"/>
          <w:sz w:val="20"/>
          <w:szCs w:val="20"/>
        </w:rPr>
        <w:t xml:space="preserve">Zabezpečovaný predmet: </w:t>
      </w:r>
      <w:r w:rsidR="00222954" w:rsidRPr="00FE60BF">
        <w:rPr>
          <w:rFonts w:cstheme="minorHAnsi"/>
          <w:sz w:val="20"/>
          <w:szCs w:val="20"/>
        </w:rPr>
        <w:t>Hospodárska nemčina</w:t>
      </w:r>
      <w:r w:rsidRPr="00FE60BF">
        <w:rPr>
          <w:rFonts w:cstheme="minorHAnsi"/>
          <w:sz w:val="20"/>
          <w:szCs w:val="20"/>
        </w:rPr>
        <w:t xml:space="preserve"> I.; </w:t>
      </w:r>
      <w:r w:rsidR="00222954" w:rsidRPr="00FE60BF">
        <w:rPr>
          <w:rFonts w:cstheme="minorHAnsi"/>
          <w:sz w:val="20"/>
          <w:szCs w:val="20"/>
        </w:rPr>
        <w:t xml:space="preserve">Hospodárska nemčina </w:t>
      </w:r>
      <w:r w:rsidRPr="00FE60BF">
        <w:rPr>
          <w:rFonts w:cstheme="minorHAnsi"/>
          <w:sz w:val="20"/>
          <w:szCs w:val="20"/>
        </w:rPr>
        <w:t xml:space="preserve">II.; </w:t>
      </w:r>
      <w:r w:rsidR="00222954" w:rsidRPr="00FE60BF">
        <w:rPr>
          <w:rFonts w:cstheme="minorHAnsi"/>
          <w:sz w:val="20"/>
          <w:szCs w:val="20"/>
        </w:rPr>
        <w:t xml:space="preserve">Hospodárska nemčina </w:t>
      </w:r>
      <w:r w:rsidRPr="00FE60BF">
        <w:rPr>
          <w:rFonts w:cstheme="minorHAnsi"/>
          <w:sz w:val="20"/>
          <w:szCs w:val="20"/>
        </w:rPr>
        <w:t xml:space="preserve">III.; </w:t>
      </w:r>
      <w:r w:rsidR="00222954" w:rsidRPr="00FE60BF">
        <w:rPr>
          <w:rFonts w:cstheme="minorHAnsi"/>
          <w:sz w:val="20"/>
          <w:szCs w:val="20"/>
        </w:rPr>
        <w:t xml:space="preserve">Hospodárska nemčina </w:t>
      </w:r>
      <w:r w:rsidRPr="00FE60BF">
        <w:rPr>
          <w:rFonts w:cstheme="minorHAnsi"/>
          <w:sz w:val="20"/>
          <w:szCs w:val="20"/>
        </w:rPr>
        <w:t xml:space="preserve">IV.; </w:t>
      </w:r>
      <w:r w:rsidR="00222954" w:rsidRPr="00FE60BF">
        <w:rPr>
          <w:rFonts w:cstheme="minorHAnsi"/>
          <w:sz w:val="20"/>
          <w:szCs w:val="20"/>
        </w:rPr>
        <w:t xml:space="preserve">Hospodárska nemčina </w:t>
      </w:r>
      <w:r w:rsidRPr="00FE60BF">
        <w:rPr>
          <w:rFonts w:cstheme="minorHAnsi"/>
          <w:sz w:val="20"/>
          <w:szCs w:val="20"/>
        </w:rPr>
        <w:t>V.</w:t>
      </w:r>
    </w:p>
    <w:p w14:paraId="23D7F534" w14:textId="77777777" w:rsidR="00D10F68" w:rsidRPr="00FE60BF" w:rsidRDefault="00D10F68" w:rsidP="00D10F68">
      <w:pPr>
        <w:spacing w:after="0" w:line="240" w:lineRule="auto"/>
        <w:ind w:left="1065" w:firstLine="351"/>
        <w:rPr>
          <w:rFonts w:cstheme="minorHAnsi"/>
          <w:sz w:val="20"/>
          <w:szCs w:val="20"/>
        </w:rPr>
      </w:pPr>
      <w:hyperlink r:id="rId65" w:history="1">
        <w:r w:rsidRPr="00FE60BF">
          <w:rPr>
            <w:rStyle w:val="Hypertextovprepojenie"/>
            <w:rFonts w:cstheme="minorHAnsi"/>
            <w:color w:val="auto"/>
            <w:sz w:val="20"/>
            <w:szCs w:val="20"/>
          </w:rPr>
          <w:t>https://www.portalvs.sk/regzam/detail/853</w:t>
        </w:r>
      </w:hyperlink>
      <w:r w:rsidRPr="00FE60BF">
        <w:rPr>
          <w:rFonts w:cstheme="minorHAnsi"/>
          <w:sz w:val="20"/>
          <w:szCs w:val="20"/>
        </w:rPr>
        <w:t xml:space="preserve"> </w:t>
      </w:r>
    </w:p>
    <w:p w14:paraId="565F0398" w14:textId="77777777" w:rsidR="00FE60BF" w:rsidRPr="00FE60BF" w:rsidRDefault="00FE60BF" w:rsidP="00FE60BF">
      <w:pPr>
        <w:spacing w:after="0" w:line="240" w:lineRule="auto"/>
        <w:ind w:left="357" w:firstLine="351"/>
        <w:rPr>
          <w:rFonts w:cstheme="minorHAnsi"/>
          <w:sz w:val="20"/>
          <w:szCs w:val="20"/>
        </w:rPr>
      </w:pPr>
      <w:r w:rsidRPr="00FE60BF">
        <w:rPr>
          <w:rFonts w:cstheme="minorHAnsi"/>
          <w:sz w:val="20"/>
          <w:szCs w:val="20"/>
        </w:rPr>
        <w:t xml:space="preserve">Ing. Ján </w:t>
      </w:r>
      <w:proofErr w:type="spellStart"/>
      <w:r w:rsidRPr="00FE60BF">
        <w:rPr>
          <w:rFonts w:cstheme="minorHAnsi"/>
          <w:sz w:val="20"/>
          <w:szCs w:val="20"/>
        </w:rPr>
        <w:t>Kozoň</w:t>
      </w:r>
      <w:proofErr w:type="spellEnd"/>
      <w:r w:rsidRPr="00FE60BF">
        <w:rPr>
          <w:rFonts w:cstheme="minorHAnsi"/>
          <w:sz w:val="20"/>
          <w:szCs w:val="20"/>
        </w:rPr>
        <w:t>, PhD., kozon</w:t>
      </w:r>
      <w:r w:rsidRPr="00FE60BF">
        <w:rPr>
          <w:rFonts w:eastAsiaTheme="minorEastAsia" w:cstheme="minorHAnsi"/>
          <w:sz w:val="20"/>
          <w:szCs w:val="20"/>
        </w:rPr>
        <w:t>@vste.sk</w:t>
      </w:r>
    </w:p>
    <w:p w14:paraId="01B8DC34" w14:textId="49B99602" w:rsidR="00FE60BF" w:rsidRPr="00FE60BF" w:rsidRDefault="00FE60BF" w:rsidP="00FE60BF">
      <w:pPr>
        <w:spacing w:after="0" w:line="240" w:lineRule="auto"/>
        <w:ind w:left="1065" w:firstLine="351"/>
        <w:rPr>
          <w:rFonts w:cstheme="minorHAnsi"/>
          <w:sz w:val="20"/>
          <w:szCs w:val="20"/>
        </w:rPr>
      </w:pPr>
      <w:r w:rsidRPr="00FE60BF">
        <w:rPr>
          <w:rFonts w:cstheme="minorHAnsi"/>
          <w:sz w:val="20"/>
          <w:szCs w:val="20"/>
        </w:rPr>
        <w:t>Zabezpečovaný predmet: Vybrané kapitoly zo štatistiky</w:t>
      </w:r>
    </w:p>
    <w:p w14:paraId="43E2FDD2" w14:textId="7B94421A" w:rsidR="00FE60BF" w:rsidRPr="00FE60BF" w:rsidRDefault="00FE60BF" w:rsidP="00FE60BF">
      <w:pPr>
        <w:spacing w:after="0" w:line="240" w:lineRule="auto"/>
        <w:ind w:left="357" w:firstLine="351"/>
        <w:rPr>
          <w:rFonts w:cstheme="minorHAnsi"/>
          <w:sz w:val="20"/>
          <w:szCs w:val="20"/>
        </w:rPr>
      </w:pPr>
      <w:r w:rsidRPr="00FE60BF">
        <w:rPr>
          <w:rFonts w:cstheme="minorHAnsi"/>
          <w:sz w:val="20"/>
          <w:szCs w:val="20"/>
        </w:rPr>
        <w:t>Mgr. Michal Konečný, PhD. konecny</w:t>
      </w:r>
      <w:r w:rsidRPr="00FE60BF">
        <w:rPr>
          <w:rFonts w:eastAsiaTheme="minorEastAsia" w:cstheme="minorHAnsi"/>
          <w:sz w:val="20"/>
          <w:szCs w:val="20"/>
        </w:rPr>
        <w:t>@vste.sk</w:t>
      </w:r>
    </w:p>
    <w:p w14:paraId="5E4722C6" w14:textId="33641600" w:rsidR="00FE60BF" w:rsidRPr="00FE60BF" w:rsidRDefault="00FE60BF" w:rsidP="00FE60BF">
      <w:pPr>
        <w:spacing w:after="0" w:line="240" w:lineRule="auto"/>
        <w:ind w:left="1065" w:firstLine="351"/>
        <w:rPr>
          <w:rFonts w:cstheme="minorHAnsi"/>
          <w:sz w:val="20"/>
          <w:szCs w:val="20"/>
        </w:rPr>
      </w:pPr>
      <w:r w:rsidRPr="00FE60BF">
        <w:rPr>
          <w:rFonts w:cstheme="minorHAnsi"/>
          <w:sz w:val="20"/>
          <w:szCs w:val="20"/>
        </w:rPr>
        <w:t>Zabezpečovaný predmet: Marketing; Strategický marketing</w:t>
      </w:r>
    </w:p>
    <w:p w14:paraId="2EE68BBB" w14:textId="677A6A26" w:rsidR="00D10F68" w:rsidRPr="00FE60BF" w:rsidRDefault="00D10F68" w:rsidP="00D10F68">
      <w:pPr>
        <w:spacing w:after="0" w:line="240" w:lineRule="auto"/>
        <w:ind w:left="357" w:firstLine="351"/>
        <w:rPr>
          <w:rFonts w:cstheme="minorHAnsi"/>
          <w:sz w:val="20"/>
          <w:szCs w:val="20"/>
        </w:rPr>
      </w:pPr>
      <w:r w:rsidRPr="00FE60BF">
        <w:rPr>
          <w:rFonts w:cstheme="minorHAnsi"/>
          <w:sz w:val="20"/>
          <w:szCs w:val="20"/>
        </w:rPr>
        <w:t>Mgr. K</w:t>
      </w:r>
      <w:r w:rsidR="00B13545" w:rsidRPr="00FE60BF">
        <w:rPr>
          <w:rFonts w:cstheme="minorHAnsi"/>
          <w:sz w:val="20"/>
          <w:szCs w:val="20"/>
        </w:rPr>
        <w:t xml:space="preserve">atarína </w:t>
      </w:r>
      <w:proofErr w:type="spellStart"/>
      <w:r w:rsidR="00B13545" w:rsidRPr="00FE60BF">
        <w:rPr>
          <w:rFonts w:cstheme="minorHAnsi"/>
          <w:sz w:val="20"/>
          <w:szCs w:val="20"/>
        </w:rPr>
        <w:t>Lažová</w:t>
      </w:r>
      <w:proofErr w:type="spellEnd"/>
      <w:r w:rsidR="00C8140C" w:rsidRPr="00FE60BF">
        <w:rPr>
          <w:rFonts w:cstheme="minorHAnsi"/>
          <w:sz w:val="20"/>
          <w:szCs w:val="20"/>
        </w:rPr>
        <w:t xml:space="preserve">, </w:t>
      </w:r>
      <w:r w:rsidR="00B13545" w:rsidRPr="00FE60BF">
        <w:rPr>
          <w:rFonts w:cstheme="minorHAnsi"/>
          <w:sz w:val="20"/>
          <w:szCs w:val="20"/>
        </w:rPr>
        <w:t>lazova</w:t>
      </w:r>
      <w:r w:rsidR="00C8140C" w:rsidRPr="00FE60BF">
        <w:rPr>
          <w:rFonts w:eastAsiaTheme="minorEastAsia" w:cstheme="minorHAnsi"/>
          <w:sz w:val="20"/>
          <w:szCs w:val="20"/>
        </w:rPr>
        <w:t>@</w:t>
      </w:r>
      <w:r w:rsidR="00B13545" w:rsidRPr="00FE60BF">
        <w:rPr>
          <w:rFonts w:eastAsiaTheme="minorEastAsia" w:cstheme="minorHAnsi"/>
          <w:sz w:val="20"/>
          <w:szCs w:val="20"/>
        </w:rPr>
        <w:t>vste</w:t>
      </w:r>
      <w:r w:rsidR="00C8140C" w:rsidRPr="00FE60BF">
        <w:rPr>
          <w:rFonts w:eastAsiaTheme="minorEastAsia" w:cstheme="minorHAnsi"/>
          <w:sz w:val="20"/>
          <w:szCs w:val="20"/>
        </w:rPr>
        <w:t>.sk</w:t>
      </w:r>
    </w:p>
    <w:p w14:paraId="5D8B557B" w14:textId="77777777" w:rsidR="00D10F68" w:rsidRPr="00FE60BF" w:rsidRDefault="00D10F68" w:rsidP="00D10F68">
      <w:pPr>
        <w:spacing w:after="0" w:line="240" w:lineRule="auto"/>
        <w:ind w:left="1416"/>
        <w:rPr>
          <w:rFonts w:cstheme="minorHAnsi"/>
          <w:sz w:val="20"/>
          <w:szCs w:val="20"/>
        </w:rPr>
      </w:pPr>
      <w:r w:rsidRPr="00FE60BF">
        <w:rPr>
          <w:rFonts w:cstheme="minorHAnsi"/>
          <w:sz w:val="20"/>
          <w:szCs w:val="20"/>
        </w:rPr>
        <w:t xml:space="preserve">Zabezpečovaný predmet: </w:t>
      </w:r>
      <w:r w:rsidR="00222954" w:rsidRPr="00FE60BF">
        <w:rPr>
          <w:rFonts w:cstheme="minorHAnsi"/>
          <w:sz w:val="20"/>
          <w:szCs w:val="20"/>
        </w:rPr>
        <w:t>Hospodárska ruština</w:t>
      </w:r>
      <w:r w:rsidRPr="00FE60BF">
        <w:rPr>
          <w:rFonts w:cstheme="minorHAnsi"/>
          <w:sz w:val="20"/>
          <w:szCs w:val="20"/>
        </w:rPr>
        <w:t xml:space="preserve"> I.; </w:t>
      </w:r>
      <w:r w:rsidR="00222954" w:rsidRPr="00FE60BF">
        <w:rPr>
          <w:rFonts w:cstheme="minorHAnsi"/>
          <w:sz w:val="20"/>
          <w:szCs w:val="20"/>
        </w:rPr>
        <w:t xml:space="preserve">Hospodárska </w:t>
      </w:r>
      <w:r w:rsidRPr="00FE60BF">
        <w:rPr>
          <w:rFonts w:cstheme="minorHAnsi"/>
          <w:sz w:val="20"/>
          <w:szCs w:val="20"/>
        </w:rPr>
        <w:t xml:space="preserve">II.; </w:t>
      </w:r>
      <w:r w:rsidR="00222954" w:rsidRPr="00FE60BF">
        <w:rPr>
          <w:rFonts w:cstheme="minorHAnsi"/>
          <w:sz w:val="20"/>
          <w:szCs w:val="20"/>
        </w:rPr>
        <w:t>Hospodárska</w:t>
      </w:r>
      <w:r w:rsidRPr="00FE60BF">
        <w:rPr>
          <w:rFonts w:cstheme="minorHAnsi"/>
          <w:sz w:val="20"/>
          <w:szCs w:val="20"/>
        </w:rPr>
        <w:t xml:space="preserve"> III.; </w:t>
      </w:r>
      <w:r w:rsidR="00222954" w:rsidRPr="00FE60BF">
        <w:rPr>
          <w:rFonts w:cstheme="minorHAnsi"/>
          <w:sz w:val="20"/>
          <w:szCs w:val="20"/>
        </w:rPr>
        <w:t>Hospodárska</w:t>
      </w:r>
      <w:r w:rsidRPr="00FE60BF">
        <w:rPr>
          <w:rFonts w:cstheme="minorHAnsi"/>
          <w:sz w:val="20"/>
          <w:szCs w:val="20"/>
        </w:rPr>
        <w:t xml:space="preserve"> IV.; </w:t>
      </w:r>
      <w:r w:rsidR="00222954" w:rsidRPr="00FE60BF">
        <w:rPr>
          <w:rFonts w:cstheme="minorHAnsi"/>
          <w:sz w:val="20"/>
          <w:szCs w:val="20"/>
        </w:rPr>
        <w:t xml:space="preserve">Hospodárska </w:t>
      </w:r>
      <w:r w:rsidRPr="00FE60BF">
        <w:rPr>
          <w:rFonts w:cstheme="minorHAnsi"/>
          <w:sz w:val="20"/>
          <w:szCs w:val="20"/>
        </w:rPr>
        <w:t>V.</w:t>
      </w:r>
    </w:p>
    <w:p w14:paraId="56D8D9E4" w14:textId="2F6282E0" w:rsidR="2A03B43B" w:rsidRPr="00FE60BF" w:rsidRDefault="00B13545" w:rsidP="009D7699">
      <w:pPr>
        <w:spacing w:after="0" w:line="240" w:lineRule="auto"/>
        <w:ind w:left="708" w:firstLine="708"/>
        <w:rPr>
          <w:rFonts w:cstheme="minorHAnsi"/>
          <w:sz w:val="20"/>
          <w:szCs w:val="20"/>
        </w:rPr>
      </w:pPr>
      <w:hyperlink r:id="rId66" w:history="1">
        <w:r w:rsidRPr="00FE60BF">
          <w:rPr>
            <w:rStyle w:val="Hypertextovprepojenie"/>
            <w:rFonts w:cstheme="minorHAnsi"/>
            <w:color w:val="auto"/>
            <w:sz w:val="20"/>
            <w:szCs w:val="20"/>
          </w:rPr>
          <w:t>https://www.portalvs.sk/regzam/detail/58422</w:t>
        </w:r>
      </w:hyperlink>
    </w:p>
    <w:p w14:paraId="0457C90D" w14:textId="77777777" w:rsidR="00B13545" w:rsidRDefault="00B13545" w:rsidP="009D7699">
      <w:pPr>
        <w:spacing w:after="0" w:line="240" w:lineRule="auto"/>
        <w:ind w:left="708" w:firstLine="708"/>
        <w:rPr>
          <w:sz w:val="20"/>
          <w:szCs w:val="20"/>
        </w:rPr>
      </w:pPr>
    </w:p>
    <w:p w14:paraId="582BEC53" w14:textId="77777777" w:rsidR="00431DCB" w:rsidRPr="00886F1A" w:rsidRDefault="218F8FA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Zoznam školiteľov záverečných prác s priradením k témam (s </w:t>
      </w:r>
      <w:r w:rsidR="0AE22223" w:rsidRPr="00886F1A">
        <w:rPr>
          <w:sz w:val="16"/>
          <w:szCs w:val="16"/>
        </w:rPr>
        <w:t xml:space="preserve">uvedením </w:t>
      </w:r>
      <w:r w:rsidRPr="00886F1A">
        <w:rPr>
          <w:sz w:val="16"/>
          <w:szCs w:val="16"/>
        </w:rPr>
        <w:t>kontakt</w:t>
      </w:r>
      <w:r w:rsidR="0AE22223" w:rsidRPr="00886F1A">
        <w:rPr>
          <w:sz w:val="16"/>
          <w:szCs w:val="16"/>
        </w:rPr>
        <w:t>ov</w:t>
      </w:r>
      <w:r w:rsidRPr="00886F1A">
        <w:rPr>
          <w:sz w:val="16"/>
          <w:szCs w:val="16"/>
        </w:rPr>
        <w:t>).</w:t>
      </w:r>
    </w:p>
    <w:p w14:paraId="33C81CCC" w14:textId="4DAB5250" w:rsidR="00A47C3E" w:rsidRPr="00D019C6" w:rsidRDefault="00A47C3E" w:rsidP="0031206B">
      <w:pPr>
        <w:pStyle w:val="Odsekzoznamu"/>
        <w:spacing w:after="0" w:line="240" w:lineRule="auto"/>
        <w:rPr>
          <w:sz w:val="20"/>
          <w:szCs w:val="20"/>
        </w:rPr>
      </w:pPr>
      <w:r w:rsidRPr="00D019C6">
        <w:rPr>
          <w:sz w:val="20"/>
          <w:szCs w:val="20"/>
        </w:rPr>
        <w:t xml:space="preserve">Prof. PhDr. Vojtech </w:t>
      </w:r>
      <w:proofErr w:type="spellStart"/>
      <w:r w:rsidRPr="00D019C6">
        <w:rPr>
          <w:sz w:val="20"/>
          <w:szCs w:val="20"/>
        </w:rPr>
        <w:t>Slomski</w:t>
      </w:r>
      <w:proofErr w:type="spellEnd"/>
      <w:r w:rsidRPr="00D019C6">
        <w:rPr>
          <w:sz w:val="20"/>
          <w:szCs w:val="20"/>
        </w:rPr>
        <w:t>, PhD., slomski@</w:t>
      </w:r>
      <w:r>
        <w:rPr>
          <w:sz w:val="20"/>
          <w:szCs w:val="20"/>
        </w:rPr>
        <w:t>vste</w:t>
      </w:r>
      <w:r w:rsidRPr="00D019C6">
        <w:rPr>
          <w:sz w:val="20"/>
          <w:szCs w:val="20"/>
        </w:rPr>
        <w:t>.sk</w:t>
      </w:r>
    </w:p>
    <w:p w14:paraId="6B5F98CA" w14:textId="1C6256BC" w:rsidR="00A47C3E" w:rsidRDefault="00A47C3E" w:rsidP="00A47C3E">
      <w:pPr>
        <w:spacing w:after="0" w:line="240" w:lineRule="auto"/>
        <w:ind w:left="708" w:firstLine="708"/>
        <w:rPr>
          <w:rFonts w:eastAsiaTheme="minorEastAsia"/>
          <w:sz w:val="20"/>
          <w:szCs w:val="20"/>
        </w:rPr>
      </w:pPr>
      <w:proofErr w:type="spellStart"/>
      <w:r w:rsidRPr="00A47C3E">
        <w:rPr>
          <w:rFonts w:eastAsiaTheme="minorEastAsia"/>
          <w:sz w:val="20"/>
          <w:szCs w:val="20"/>
        </w:rPr>
        <w:t>Kontroling</w:t>
      </w:r>
      <w:proofErr w:type="spellEnd"/>
      <w:r w:rsidRPr="00A47C3E">
        <w:rPr>
          <w:rFonts w:eastAsiaTheme="minorEastAsia"/>
          <w:sz w:val="20"/>
          <w:szCs w:val="20"/>
        </w:rPr>
        <w:t xml:space="preserve"> v medzinárodnej firme</w:t>
      </w:r>
      <w:r>
        <w:rPr>
          <w:rFonts w:eastAsiaTheme="minorEastAsia"/>
          <w:sz w:val="20"/>
          <w:szCs w:val="20"/>
        </w:rPr>
        <w:t xml:space="preserve"> 23/24</w:t>
      </w:r>
    </w:p>
    <w:p w14:paraId="7F029C32" w14:textId="2C2C9636" w:rsidR="00C36073" w:rsidRPr="00886F1A" w:rsidRDefault="00C36073" w:rsidP="00C36073">
      <w:pPr>
        <w:pStyle w:val="Odsekzoznamu"/>
        <w:spacing w:after="0" w:line="240" w:lineRule="auto"/>
        <w:rPr>
          <w:sz w:val="20"/>
          <w:szCs w:val="20"/>
        </w:rPr>
      </w:pPr>
      <w:r w:rsidRPr="00886F1A">
        <w:rPr>
          <w:sz w:val="20"/>
          <w:szCs w:val="20"/>
        </w:rPr>
        <w:t xml:space="preserve">Prof. Ing. Anna </w:t>
      </w:r>
      <w:proofErr w:type="spellStart"/>
      <w:r w:rsidRPr="00886F1A">
        <w:rPr>
          <w:sz w:val="20"/>
          <w:szCs w:val="20"/>
        </w:rPr>
        <w:t>Šatanová</w:t>
      </w:r>
      <w:proofErr w:type="spellEnd"/>
      <w:r w:rsidRPr="00886F1A">
        <w:rPr>
          <w:sz w:val="20"/>
          <w:szCs w:val="20"/>
        </w:rPr>
        <w:t>, satanova@</w:t>
      </w:r>
      <w:r w:rsidR="00A47C3E">
        <w:rPr>
          <w:sz w:val="20"/>
          <w:szCs w:val="20"/>
        </w:rPr>
        <w:t>vste.</w:t>
      </w:r>
      <w:r w:rsidRPr="00886F1A">
        <w:rPr>
          <w:sz w:val="20"/>
          <w:szCs w:val="20"/>
        </w:rPr>
        <w:t>sk</w:t>
      </w:r>
    </w:p>
    <w:p w14:paraId="142DFC63" w14:textId="12D76CD7" w:rsidR="00A47C3E" w:rsidRDefault="00A47C3E" w:rsidP="00A47C3E">
      <w:pPr>
        <w:spacing w:after="0" w:line="240" w:lineRule="auto"/>
        <w:ind w:left="708" w:firstLine="708"/>
        <w:rPr>
          <w:rFonts w:eastAsiaTheme="minorEastAsia"/>
          <w:sz w:val="20"/>
          <w:szCs w:val="20"/>
        </w:rPr>
      </w:pPr>
      <w:r w:rsidRPr="00A47C3E">
        <w:rPr>
          <w:rFonts w:eastAsiaTheme="minorEastAsia"/>
          <w:sz w:val="20"/>
          <w:szCs w:val="20"/>
        </w:rPr>
        <w:t>Kontrola kvality výroby v </w:t>
      </w:r>
      <w:proofErr w:type="spellStart"/>
      <w:r w:rsidRPr="00A47C3E">
        <w:rPr>
          <w:rFonts w:eastAsiaTheme="minorEastAsia"/>
          <w:sz w:val="20"/>
          <w:szCs w:val="20"/>
        </w:rPr>
        <w:t>Tatravagónke</w:t>
      </w:r>
      <w:proofErr w:type="spellEnd"/>
      <w:r w:rsidRPr="00A47C3E">
        <w:rPr>
          <w:rFonts w:eastAsiaTheme="minorEastAsia"/>
          <w:sz w:val="20"/>
          <w:szCs w:val="20"/>
        </w:rPr>
        <w:t xml:space="preserve"> </w:t>
      </w:r>
      <w:proofErr w:type="spellStart"/>
      <w:r w:rsidRPr="00A47C3E">
        <w:rPr>
          <w:rFonts w:eastAsiaTheme="minorEastAsia"/>
          <w:sz w:val="20"/>
          <w:szCs w:val="20"/>
        </w:rPr>
        <w:t>a.s</w:t>
      </w:r>
      <w:proofErr w:type="spellEnd"/>
      <w:r w:rsidRPr="00A47C3E">
        <w:rPr>
          <w:rFonts w:eastAsiaTheme="minorEastAsia"/>
          <w:sz w:val="20"/>
          <w:szCs w:val="20"/>
        </w:rPr>
        <w:t>. Poprad</w:t>
      </w:r>
      <w:r>
        <w:rPr>
          <w:rFonts w:eastAsiaTheme="minorEastAsia"/>
          <w:sz w:val="20"/>
          <w:szCs w:val="20"/>
        </w:rPr>
        <w:t xml:space="preserve"> 23/24</w:t>
      </w:r>
    </w:p>
    <w:p w14:paraId="5CF11B50" w14:textId="77777777" w:rsidR="00A47C3E" w:rsidRDefault="00A47C3E" w:rsidP="00C36073">
      <w:pPr>
        <w:spacing w:after="0" w:line="240" w:lineRule="auto"/>
        <w:ind w:left="708"/>
        <w:rPr>
          <w:rFonts w:eastAsiaTheme="minorEastAsia"/>
          <w:sz w:val="20"/>
          <w:szCs w:val="20"/>
        </w:rPr>
      </w:pPr>
    </w:p>
    <w:p w14:paraId="55EDEF03" w14:textId="06C0C405" w:rsidR="00C36073" w:rsidRPr="00886F1A" w:rsidRDefault="00C36073" w:rsidP="00C36073">
      <w:pPr>
        <w:spacing w:after="0" w:line="240" w:lineRule="auto"/>
        <w:ind w:left="708"/>
        <w:rPr>
          <w:rFonts w:ascii="Calibri" w:eastAsia="Calibri" w:hAnsi="Calibri" w:cs="Calibri"/>
          <w:sz w:val="20"/>
          <w:szCs w:val="20"/>
        </w:rPr>
      </w:pPr>
      <w:bookmarkStart w:id="3" w:name="_Hlk206399646"/>
      <w:r w:rsidRPr="00886F1A">
        <w:rPr>
          <w:rFonts w:cs="Times New Roman"/>
          <w:sz w:val="20"/>
          <w:szCs w:val="20"/>
        </w:rPr>
        <w:lastRenderedPageBreak/>
        <w:t xml:space="preserve">Ing. PhDr. Eva </w:t>
      </w:r>
      <w:proofErr w:type="spellStart"/>
      <w:r w:rsidRPr="00886F1A">
        <w:rPr>
          <w:rFonts w:cs="Times New Roman"/>
          <w:sz w:val="20"/>
          <w:szCs w:val="20"/>
        </w:rPr>
        <w:t>Hvizdová</w:t>
      </w:r>
      <w:proofErr w:type="spellEnd"/>
      <w:r w:rsidRPr="00886F1A">
        <w:rPr>
          <w:rFonts w:cs="Times New Roman"/>
          <w:sz w:val="20"/>
          <w:szCs w:val="20"/>
        </w:rPr>
        <w:t xml:space="preserve">, </w:t>
      </w:r>
      <w:proofErr w:type="spellStart"/>
      <w:r w:rsidRPr="00886F1A">
        <w:rPr>
          <w:rFonts w:cs="Times New Roman"/>
          <w:sz w:val="20"/>
          <w:szCs w:val="20"/>
        </w:rPr>
        <w:t>Ph.D</w:t>
      </w:r>
      <w:proofErr w:type="spellEnd"/>
      <w:r w:rsidRPr="00886F1A">
        <w:rPr>
          <w:rFonts w:cs="Times New Roman"/>
          <w:sz w:val="20"/>
          <w:szCs w:val="20"/>
        </w:rPr>
        <w:t>., MBA</w:t>
      </w:r>
      <w:r w:rsidRPr="00886F1A">
        <w:rPr>
          <w:sz w:val="20"/>
          <w:szCs w:val="20"/>
        </w:rPr>
        <w:t>, hvizdova</w:t>
      </w:r>
      <w:r w:rsidRPr="00886F1A">
        <w:rPr>
          <w:rFonts w:eastAsiaTheme="minorEastAsia"/>
          <w:sz w:val="20"/>
          <w:szCs w:val="20"/>
        </w:rPr>
        <w:t>@</w:t>
      </w:r>
      <w:r w:rsidR="00A47C3E">
        <w:rPr>
          <w:rFonts w:eastAsiaTheme="minorEastAsia"/>
          <w:sz w:val="20"/>
          <w:szCs w:val="20"/>
        </w:rPr>
        <w:t>vste</w:t>
      </w:r>
      <w:r w:rsidRPr="00886F1A">
        <w:rPr>
          <w:rFonts w:eastAsiaTheme="minorEastAsia"/>
          <w:sz w:val="20"/>
          <w:szCs w:val="20"/>
        </w:rPr>
        <w:t>.sk</w:t>
      </w:r>
    </w:p>
    <w:bookmarkEnd w:id="3"/>
    <w:p w14:paraId="39933917" w14:textId="6B4956E2" w:rsidR="00230A60" w:rsidRDefault="00230A60" w:rsidP="009D7699">
      <w:pPr>
        <w:spacing w:after="0" w:line="240" w:lineRule="auto"/>
        <w:ind w:left="708" w:firstLine="708"/>
        <w:rPr>
          <w:rFonts w:eastAsiaTheme="minorEastAsia"/>
          <w:sz w:val="20"/>
          <w:szCs w:val="20"/>
        </w:rPr>
      </w:pPr>
      <w:r w:rsidRPr="00230A60">
        <w:rPr>
          <w:rFonts w:eastAsiaTheme="minorEastAsia"/>
          <w:sz w:val="20"/>
          <w:szCs w:val="20"/>
        </w:rPr>
        <w:t>Marketing vo vybranom podniku</w:t>
      </w:r>
      <w:r>
        <w:rPr>
          <w:rFonts w:eastAsiaTheme="minorEastAsia"/>
          <w:sz w:val="20"/>
          <w:szCs w:val="20"/>
        </w:rPr>
        <w:t xml:space="preserve"> 22/23</w:t>
      </w:r>
    </w:p>
    <w:p w14:paraId="00FB680B" w14:textId="3F9105AB" w:rsidR="009917DB" w:rsidRDefault="00A47C3E" w:rsidP="009D7699">
      <w:pPr>
        <w:spacing w:after="0" w:line="240" w:lineRule="auto"/>
        <w:ind w:left="708" w:firstLine="708"/>
        <w:rPr>
          <w:rFonts w:eastAsiaTheme="minorEastAsia"/>
          <w:sz w:val="20"/>
          <w:szCs w:val="20"/>
        </w:rPr>
      </w:pPr>
      <w:r w:rsidRPr="00A47C3E">
        <w:rPr>
          <w:rFonts w:eastAsiaTheme="minorEastAsia"/>
          <w:sz w:val="20"/>
          <w:szCs w:val="20"/>
        </w:rPr>
        <w:t>Analýza cien produktov vybraných obchodných reťazcov</w:t>
      </w:r>
      <w:r>
        <w:rPr>
          <w:rFonts w:eastAsiaTheme="minorEastAsia"/>
          <w:sz w:val="20"/>
          <w:szCs w:val="20"/>
        </w:rPr>
        <w:t xml:space="preserve"> 23/24</w:t>
      </w:r>
    </w:p>
    <w:p w14:paraId="6AF95779" w14:textId="06A54DA1" w:rsidR="00A47C3E" w:rsidRDefault="00A47C3E" w:rsidP="009D7699">
      <w:pPr>
        <w:spacing w:after="0" w:line="240" w:lineRule="auto"/>
        <w:ind w:left="708" w:firstLine="708"/>
        <w:rPr>
          <w:rFonts w:eastAsiaTheme="minorEastAsia"/>
          <w:sz w:val="20"/>
          <w:szCs w:val="20"/>
        </w:rPr>
      </w:pPr>
      <w:r w:rsidRPr="00A47C3E">
        <w:rPr>
          <w:rFonts w:eastAsiaTheme="minorEastAsia"/>
          <w:sz w:val="20"/>
          <w:szCs w:val="20"/>
        </w:rPr>
        <w:t>Marketingový mix vybranej firmy</w:t>
      </w:r>
      <w:r>
        <w:rPr>
          <w:rFonts w:eastAsiaTheme="minorEastAsia"/>
          <w:sz w:val="20"/>
          <w:szCs w:val="20"/>
        </w:rPr>
        <w:t xml:space="preserve"> 23/24</w:t>
      </w:r>
    </w:p>
    <w:p w14:paraId="5DC96577" w14:textId="77777777" w:rsidR="00230A60" w:rsidRPr="00FE60BF" w:rsidRDefault="00230A60" w:rsidP="00230A60">
      <w:pPr>
        <w:spacing w:after="0" w:line="240" w:lineRule="auto"/>
        <w:ind w:left="708"/>
        <w:rPr>
          <w:rFonts w:eastAsia="Calibri" w:cstheme="minorHAnsi"/>
          <w:sz w:val="20"/>
          <w:szCs w:val="20"/>
        </w:rPr>
      </w:pPr>
      <w:r w:rsidRPr="00FE60BF">
        <w:rPr>
          <w:rFonts w:cstheme="minorHAnsi"/>
          <w:sz w:val="20"/>
          <w:szCs w:val="20"/>
        </w:rPr>
        <w:t>Ing. Iveta Fekiač Sedláková, PhD., sedlakova</w:t>
      </w:r>
      <w:r w:rsidRPr="00FE60BF">
        <w:rPr>
          <w:rFonts w:eastAsiaTheme="minorEastAsia" w:cstheme="minorHAnsi"/>
          <w:sz w:val="20"/>
          <w:szCs w:val="20"/>
        </w:rPr>
        <w:t>@vste.sk</w:t>
      </w:r>
    </w:p>
    <w:p w14:paraId="0BDDF9EB" w14:textId="5DD2E14A" w:rsidR="00230A60" w:rsidRPr="00230A60" w:rsidRDefault="00230A60" w:rsidP="00230A60">
      <w:pPr>
        <w:spacing w:after="0" w:line="240" w:lineRule="auto"/>
        <w:ind w:firstLine="708"/>
        <w:rPr>
          <w:sz w:val="20"/>
          <w:szCs w:val="20"/>
        </w:rPr>
      </w:pPr>
      <w:r w:rsidRPr="00230A60">
        <w:rPr>
          <w:sz w:val="20"/>
          <w:szCs w:val="20"/>
        </w:rPr>
        <w:tab/>
      </w:r>
      <w:r w:rsidRPr="00230A60">
        <w:rPr>
          <w:sz w:val="20"/>
          <w:szCs w:val="20"/>
        </w:rPr>
        <w:t>Formy dotácií poskytnutých zo zdrojov EU a ich aplikácia vo vybranom podniku.</w:t>
      </w:r>
      <w:r w:rsidRPr="00230A60">
        <w:rPr>
          <w:sz w:val="20"/>
          <w:szCs w:val="20"/>
        </w:rPr>
        <w:t xml:space="preserve"> 22/23</w:t>
      </w:r>
    </w:p>
    <w:p w14:paraId="0E63CA43" w14:textId="77777777" w:rsidR="00230A60" w:rsidRPr="00FE60BF" w:rsidRDefault="00230A60" w:rsidP="00230A60">
      <w:pPr>
        <w:spacing w:after="0" w:line="240" w:lineRule="auto"/>
        <w:ind w:firstLine="708"/>
        <w:rPr>
          <w:rFonts w:cstheme="minorHAnsi"/>
          <w:sz w:val="20"/>
          <w:szCs w:val="20"/>
        </w:rPr>
      </w:pPr>
      <w:r w:rsidRPr="00FE60BF">
        <w:rPr>
          <w:rFonts w:cstheme="minorHAnsi"/>
          <w:sz w:val="20"/>
          <w:szCs w:val="20"/>
        </w:rPr>
        <w:t xml:space="preserve">PhDr. Mgr. Viera </w:t>
      </w:r>
      <w:proofErr w:type="spellStart"/>
      <w:r w:rsidRPr="00FE60BF">
        <w:rPr>
          <w:rFonts w:cstheme="minorHAnsi"/>
          <w:sz w:val="20"/>
          <w:szCs w:val="20"/>
        </w:rPr>
        <w:t>Mokrišová</w:t>
      </w:r>
      <w:proofErr w:type="spellEnd"/>
      <w:r w:rsidRPr="00FE60BF">
        <w:rPr>
          <w:rFonts w:cstheme="minorHAnsi"/>
          <w:sz w:val="20"/>
          <w:szCs w:val="20"/>
        </w:rPr>
        <w:t xml:space="preserve">, PhD., MBA, mokrisova@vste.sk </w:t>
      </w:r>
    </w:p>
    <w:p w14:paraId="45BE50AE" w14:textId="5001AF32" w:rsidR="00A47C3E" w:rsidRDefault="00230A60" w:rsidP="009D7699">
      <w:pPr>
        <w:spacing w:after="0" w:line="240" w:lineRule="auto"/>
        <w:ind w:left="708" w:firstLine="708"/>
        <w:rPr>
          <w:rFonts w:eastAsiaTheme="minorEastAsia"/>
          <w:sz w:val="20"/>
          <w:szCs w:val="20"/>
        </w:rPr>
      </w:pPr>
      <w:r w:rsidRPr="00230A60">
        <w:rPr>
          <w:rFonts w:eastAsiaTheme="minorEastAsia"/>
          <w:sz w:val="20"/>
          <w:szCs w:val="20"/>
        </w:rPr>
        <w:t>Značka a imidž krajiny a ich vplyv na správanie spotrebiteľa</w:t>
      </w:r>
      <w:r>
        <w:rPr>
          <w:rFonts w:eastAsiaTheme="minorEastAsia"/>
          <w:sz w:val="20"/>
          <w:szCs w:val="20"/>
        </w:rPr>
        <w:t xml:space="preserve"> 22/23</w:t>
      </w:r>
    </w:p>
    <w:p w14:paraId="6C289F00" w14:textId="77777777" w:rsidR="00230A60" w:rsidRPr="00886F1A" w:rsidRDefault="00230A60" w:rsidP="009D7699">
      <w:pPr>
        <w:spacing w:after="0" w:line="240" w:lineRule="auto"/>
        <w:ind w:left="708" w:firstLine="708"/>
        <w:rPr>
          <w:rFonts w:eastAsiaTheme="minorEastAsia"/>
          <w:sz w:val="20"/>
          <w:szCs w:val="20"/>
        </w:rPr>
      </w:pPr>
    </w:p>
    <w:p w14:paraId="47D31183" w14:textId="77777777" w:rsidR="00FA6611" w:rsidRPr="00886F1A" w:rsidRDefault="218F8FA5" w:rsidP="00D033C5">
      <w:pPr>
        <w:pStyle w:val="Odsekzoznamu"/>
        <w:numPr>
          <w:ilvl w:val="0"/>
          <w:numId w:val="2"/>
        </w:numPr>
        <w:autoSpaceDE w:val="0"/>
        <w:autoSpaceDN w:val="0"/>
        <w:adjustRightInd w:val="0"/>
        <w:spacing w:after="0" w:line="240" w:lineRule="auto"/>
        <w:rPr>
          <w:sz w:val="16"/>
          <w:szCs w:val="16"/>
        </w:rPr>
      </w:pPr>
      <w:r w:rsidRPr="00886F1A">
        <w:rPr>
          <w:sz w:val="16"/>
          <w:szCs w:val="16"/>
        </w:rPr>
        <w:t xml:space="preserve">Odkaz na </w:t>
      </w:r>
      <w:r w:rsidR="1EE66976" w:rsidRPr="00886F1A">
        <w:rPr>
          <w:sz w:val="16"/>
          <w:szCs w:val="16"/>
        </w:rPr>
        <w:t>v</w:t>
      </w:r>
      <w:r w:rsidRPr="00886F1A">
        <w:rPr>
          <w:sz w:val="16"/>
          <w:szCs w:val="16"/>
        </w:rPr>
        <w:t>edecko</w:t>
      </w:r>
      <w:r w:rsidR="1A5A4FB2" w:rsidRPr="00886F1A">
        <w:rPr>
          <w:sz w:val="16"/>
          <w:szCs w:val="16"/>
        </w:rPr>
        <w:t>/umeleck</w:t>
      </w:r>
      <w:r w:rsidR="2F8E8ECE" w:rsidRPr="00886F1A">
        <w:rPr>
          <w:sz w:val="16"/>
          <w:szCs w:val="16"/>
        </w:rPr>
        <w:t>o-</w:t>
      </w:r>
      <w:r w:rsidRPr="00886F1A">
        <w:rPr>
          <w:sz w:val="16"/>
          <w:szCs w:val="16"/>
        </w:rPr>
        <w:t xml:space="preserve">pedagogické charakteristiky školiteľov záverečných prác. </w:t>
      </w:r>
    </w:p>
    <w:p w14:paraId="0753AC2E" w14:textId="77777777" w:rsidR="4020B398" w:rsidRPr="00886F1A" w:rsidRDefault="32560503" w:rsidP="00F23036">
      <w:pPr>
        <w:spacing w:after="0" w:line="240" w:lineRule="auto"/>
        <w:ind w:left="708"/>
        <w:rPr>
          <w:rFonts w:eastAsiaTheme="minorEastAsia"/>
          <w:sz w:val="20"/>
          <w:szCs w:val="20"/>
        </w:rPr>
      </w:pPr>
      <w:r w:rsidRPr="00886F1A">
        <w:rPr>
          <w:rFonts w:eastAsiaTheme="minorEastAsia"/>
          <w:sz w:val="20"/>
          <w:szCs w:val="20"/>
        </w:rPr>
        <w:t>Vedecko/umelecko-pedagogické charakteristik</w:t>
      </w:r>
      <w:r w:rsidR="00F23036" w:rsidRPr="00886F1A">
        <w:rPr>
          <w:rFonts w:eastAsiaTheme="minorEastAsia"/>
          <w:sz w:val="20"/>
          <w:szCs w:val="20"/>
        </w:rPr>
        <w:t>y školiteľov záverečných prác budú</w:t>
      </w:r>
      <w:r w:rsidRPr="00886F1A">
        <w:rPr>
          <w:rFonts w:eastAsiaTheme="minorEastAsia"/>
          <w:sz w:val="20"/>
          <w:szCs w:val="20"/>
        </w:rPr>
        <w:t xml:space="preserve"> súčasťou príloh</w:t>
      </w:r>
      <w:r w:rsidR="00F23036" w:rsidRPr="00886F1A">
        <w:rPr>
          <w:rFonts w:eastAsiaTheme="minorEastAsia"/>
          <w:sz w:val="20"/>
          <w:szCs w:val="20"/>
        </w:rPr>
        <w:t xml:space="preserve"> </w:t>
      </w:r>
      <w:r w:rsidR="00F23036" w:rsidRPr="00886F1A">
        <w:rPr>
          <w:sz w:val="20"/>
          <w:szCs w:val="20"/>
        </w:rPr>
        <w:t>v komplexnom akreditačnom spise</w:t>
      </w:r>
      <w:r w:rsidRPr="00886F1A">
        <w:rPr>
          <w:rFonts w:eastAsiaTheme="minorEastAsia"/>
          <w:sz w:val="20"/>
          <w:szCs w:val="20"/>
        </w:rPr>
        <w:t>.</w:t>
      </w:r>
    </w:p>
    <w:p w14:paraId="30011AA2" w14:textId="77777777" w:rsidR="009917DB" w:rsidRPr="00F23036" w:rsidRDefault="009917DB" w:rsidP="009D7699">
      <w:pPr>
        <w:spacing w:after="0" w:line="240" w:lineRule="auto"/>
        <w:ind w:firstLine="708"/>
        <w:rPr>
          <w:rFonts w:eastAsiaTheme="minorEastAsia"/>
          <w:sz w:val="20"/>
          <w:szCs w:val="20"/>
        </w:rPr>
      </w:pPr>
    </w:p>
    <w:p w14:paraId="35677BFD" w14:textId="77777777" w:rsidR="009572B9" w:rsidRPr="00F23036" w:rsidRDefault="7A5D1937" w:rsidP="00D033C5">
      <w:pPr>
        <w:pStyle w:val="Odsekzoznamu"/>
        <w:numPr>
          <w:ilvl w:val="0"/>
          <w:numId w:val="2"/>
        </w:numPr>
        <w:autoSpaceDE w:val="0"/>
        <w:autoSpaceDN w:val="0"/>
        <w:adjustRightInd w:val="0"/>
        <w:spacing w:after="0" w:line="240" w:lineRule="auto"/>
        <w:rPr>
          <w:sz w:val="16"/>
          <w:szCs w:val="16"/>
        </w:rPr>
      </w:pPr>
      <w:r w:rsidRPr="00F23036">
        <w:rPr>
          <w:sz w:val="16"/>
          <w:szCs w:val="16"/>
        </w:rPr>
        <w:t>Zástupcovia študentov, ktor</w:t>
      </w:r>
      <w:r w:rsidR="136E029F" w:rsidRPr="00F23036">
        <w:rPr>
          <w:sz w:val="16"/>
          <w:szCs w:val="16"/>
        </w:rPr>
        <w:t>í</w:t>
      </w:r>
      <w:r w:rsidRPr="00F23036">
        <w:rPr>
          <w:sz w:val="16"/>
          <w:szCs w:val="16"/>
        </w:rPr>
        <w:t xml:space="preserve"> zastupujú záujmy študent</w:t>
      </w:r>
      <w:r w:rsidR="0AE22223" w:rsidRPr="00F23036">
        <w:rPr>
          <w:sz w:val="16"/>
          <w:szCs w:val="16"/>
        </w:rPr>
        <w:t>ov</w:t>
      </w:r>
      <w:r w:rsidRPr="00F23036">
        <w:rPr>
          <w:sz w:val="16"/>
          <w:szCs w:val="16"/>
        </w:rPr>
        <w:t xml:space="preserve"> študijného programu (meno a kontakt). </w:t>
      </w:r>
    </w:p>
    <w:p w14:paraId="5E0C6928" w14:textId="37BD6C9C" w:rsidR="00753554" w:rsidRPr="00A47C3E" w:rsidRDefault="00A47C3E" w:rsidP="00753554">
      <w:pPr>
        <w:pStyle w:val="Odsekzoznamu"/>
        <w:autoSpaceDE w:val="0"/>
        <w:autoSpaceDN w:val="0"/>
        <w:adjustRightInd w:val="0"/>
        <w:spacing w:after="0" w:line="240" w:lineRule="auto"/>
        <w:rPr>
          <w:rFonts w:cs="Times New Roman"/>
          <w:sz w:val="20"/>
          <w:szCs w:val="20"/>
          <w:lang w:eastAsia="sk-SK"/>
        </w:rPr>
      </w:pPr>
      <w:r w:rsidRPr="00A47C3E">
        <w:rPr>
          <w:rFonts w:cs="Times New Roman"/>
          <w:sz w:val="20"/>
          <w:szCs w:val="20"/>
          <w:lang w:eastAsia="sk-SK"/>
        </w:rPr>
        <w:t xml:space="preserve">Alexander </w:t>
      </w:r>
      <w:proofErr w:type="spellStart"/>
      <w:r w:rsidRPr="00A47C3E">
        <w:rPr>
          <w:rFonts w:cs="Times New Roman"/>
          <w:sz w:val="20"/>
          <w:szCs w:val="20"/>
          <w:lang w:eastAsia="sk-SK"/>
        </w:rPr>
        <w:t>Fúsek</w:t>
      </w:r>
      <w:proofErr w:type="spellEnd"/>
      <w:r w:rsidR="00753554" w:rsidRPr="00A47C3E">
        <w:rPr>
          <w:sz w:val="20"/>
          <w:szCs w:val="20"/>
        </w:rPr>
        <w:t xml:space="preserve">, </w:t>
      </w:r>
      <w:r w:rsidRPr="00A47C3E">
        <w:rPr>
          <w:sz w:val="20"/>
          <w:szCs w:val="20"/>
        </w:rPr>
        <w:t>Medzinárodné podnikanie v obchode a službách, I. stupeň (Bc.), 2. ročník</w:t>
      </w:r>
      <w:r w:rsidRPr="00A47C3E">
        <w:rPr>
          <w:rFonts w:cs="Times New Roman"/>
          <w:sz w:val="20"/>
          <w:szCs w:val="20"/>
          <w:lang w:eastAsia="sk-SK"/>
        </w:rPr>
        <w:t xml:space="preserve"> </w:t>
      </w:r>
    </w:p>
    <w:p w14:paraId="57B83FCC" w14:textId="56B184A8" w:rsidR="00A47C3E" w:rsidRPr="00A47C3E" w:rsidRDefault="00A47C3E" w:rsidP="00A47C3E">
      <w:pPr>
        <w:pStyle w:val="Odsekzoznamu"/>
        <w:spacing w:after="0" w:line="240" w:lineRule="auto"/>
        <w:contextualSpacing w:val="0"/>
        <w:jc w:val="both"/>
        <w:rPr>
          <w:rFonts w:cstheme="minorHAnsi"/>
          <w:sz w:val="20"/>
          <w:szCs w:val="20"/>
          <w:lang w:eastAsia="sk-SK"/>
        </w:rPr>
      </w:pPr>
      <w:r w:rsidRPr="00A47C3E">
        <w:rPr>
          <w:rFonts w:cstheme="minorHAnsi"/>
          <w:sz w:val="20"/>
          <w:szCs w:val="20"/>
          <w:lang w:eastAsia="sk-SK"/>
        </w:rPr>
        <w:t>Bc. Dušan Ilavský,</w:t>
      </w:r>
      <w:r w:rsidRPr="00A47C3E">
        <w:rPr>
          <w:rFonts w:cstheme="minorHAnsi"/>
          <w:lang w:eastAsia="sk-SK"/>
        </w:rPr>
        <w:t xml:space="preserve"> </w:t>
      </w:r>
      <w:r w:rsidRPr="00A47C3E">
        <w:rPr>
          <w:rFonts w:cstheme="minorHAnsi"/>
          <w:sz w:val="20"/>
          <w:szCs w:val="20"/>
          <w:lang w:eastAsia="sk-SK"/>
        </w:rPr>
        <w:t>Ekonomika a manažment v obchodnom podnikaní, II. stupeň (Ing.), 1. ročník</w:t>
      </w:r>
    </w:p>
    <w:p w14:paraId="185D739F" w14:textId="77777777" w:rsidR="00D81B12" w:rsidRPr="00F23036" w:rsidRDefault="00D81B12" w:rsidP="009D7699">
      <w:pPr>
        <w:spacing w:after="0" w:line="240" w:lineRule="auto"/>
        <w:ind w:firstLine="708"/>
        <w:rPr>
          <w:rFonts w:ascii="Calibri" w:eastAsia="Calibri" w:hAnsi="Calibri" w:cs="Calibri"/>
          <w:sz w:val="20"/>
          <w:szCs w:val="20"/>
        </w:rPr>
      </w:pPr>
    </w:p>
    <w:p w14:paraId="54295F65" w14:textId="77777777" w:rsidR="06A728AF" w:rsidRPr="00F23036" w:rsidRDefault="06A728AF" w:rsidP="00D033C5">
      <w:pPr>
        <w:pStyle w:val="Odsekzoznamu"/>
        <w:numPr>
          <w:ilvl w:val="0"/>
          <w:numId w:val="2"/>
        </w:numPr>
        <w:autoSpaceDE w:val="0"/>
        <w:autoSpaceDN w:val="0"/>
        <w:adjustRightInd w:val="0"/>
        <w:spacing w:after="0" w:line="240" w:lineRule="auto"/>
        <w:rPr>
          <w:sz w:val="16"/>
          <w:szCs w:val="16"/>
        </w:rPr>
      </w:pPr>
      <w:r w:rsidRPr="00F23036">
        <w:rPr>
          <w:rFonts w:ascii="Calibri" w:eastAsia="Calibri" w:hAnsi="Calibri" w:cs="Calibri"/>
          <w:sz w:val="16"/>
          <w:szCs w:val="16"/>
        </w:rPr>
        <w:t>Študijný poradca študijného programu (s uvedením kontaktu a s informáciou o prístupe k poradenstvu a o rozvrhu konzultácií).</w:t>
      </w:r>
    </w:p>
    <w:p w14:paraId="523D8E37" w14:textId="49992380" w:rsidR="06A728AF" w:rsidRPr="00886F1A" w:rsidRDefault="009917DB" w:rsidP="009D7699">
      <w:pPr>
        <w:spacing w:after="0" w:line="240" w:lineRule="auto"/>
        <w:ind w:left="708"/>
        <w:jc w:val="both"/>
        <w:rPr>
          <w:rFonts w:ascii="Calibri" w:eastAsia="Calibri" w:hAnsi="Calibri" w:cs="Calibri"/>
          <w:sz w:val="20"/>
          <w:szCs w:val="20"/>
        </w:rPr>
      </w:pPr>
      <w:r w:rsidRPr="00886F1A">
        <w:rPr>
          <w:rFonts w:ascii="Calibri" w:eastAsia="Calibri" w:hAnsi="Calibri" w:cs="Calibri"/>
          <w:sz w:val="20"/>
          <w:szCs w:val="20"/>
        </w:rPr>
        <w:t xml:space="preserve">PhDr. </w:t>
      </w:r>
      <w:r w:rsidR="004314EB" w:rsidRPr="00886F1A">
        <w:rPr>
          <w:rFonts w:ascii="Calibri" w:eastAsia="Calibri" w:hAnsi="Calibri" w:cs="Calibri"/>
          <w:sz w:val="20"/>
          <w:szCs w:val="20"/>
        </w:rPr>
        <w:t xml:space="preserve">Viera </w:t>
      </w:r>
      <w:proofErr w:type="spellStart"/>
      <w:r w:rsidR="004314EB" w:rsidRPr="00886F1A">
        <w:rPr>
          <w:rFonts w:ascii="Calibri" w:eastAsia="Calibri" w:hAnsi="Calibri" w:cs="Calibri"/>
          <w:sz w:val="20"/>
          <w:szCs w:val="20"/>
        </w:rPr>
        <w:t>Mokrišová</w:t>
      </w:r>
      <w:proofErr w:type="spellEnd"/>
      <w:r w:rsidRPr="00886F1A">
        <w:rPr>
          <w:rFonts w:ascii="Calibri" w:eastAsia="Calibri" w:hAnsi="Calibri" w:cs="Calibri"/>
          <w:sz w:val="20"/>
          <w:szCs w:val="20"/>
        </w:rPr>
        <w:t>, PhD.</w:t>
      </w:r>
      <w:r w:rsidR="004314EB" w:rsidRPr="00886F1A">
        <w:rPr>
          <w:rFonts w:ascii="Calibri" w:eastAsia="Calibri" w:hAnsi="Calibri" w:cs="Calibri"/>
          <w:sz w:val="20"/>
          <w:szCs w:val="20"/>
        </w:rPr>
        <w:t>, MBA</w:t>
      </w:r>
      <w:r w:rsidRPr="00886F1A">
        <w:rPr>
          <w:rFonts w:ascii="Calibri" w:eastAsia="Calibri" w:hAnsi="Calibri" w:cs="Calibri"/>
          <w:sz w:val="20"/>
          <w:szCs w:val="20"/>
        </w:rPr>
        <w:t xml:space="preserve">, </w:t>
      </w:r>
      <w:r w:rsidR="004314EB" w:rsidRPr="00886F1A">
        <w:rPr>
          <w:rFonts w:ascii="Calibri" w:eastAsia="Calibri" w:hAnsi="Calibri" w:cs="Calibri"/>
          <w:sz w:val="20"/>
          <w:szCs w:val="20"/>
        </w:rPr>
        <w:t>(mokrisova</w:t>
      </w:r>
      <w:r w:rsidRPr="00886F1A">
        <w:rPr>
          <w:rFonts w:eastAsiaTheme="minorEastAsia"/>
          <w:sz w:val="20"/>
          <w:szCs w:val="20"/>
        </w:rPr>
        <w:t>@ismpo.sk)</w:t>
      </w:r>
      <w:r w:rsidR="06A728AF" w:rsidRPr="00886F1A">
        <w:rPr>
          <w:rFonts w:ascii="Calibri" w:eastAsia="Calibri" w:hAnsi="Calibri" w:cs="Calibri"/>
          <w:sz w:val="20"/>
          <w:szCs w:val="20"/>
        </w:rPr>
        <w:t xml:space="preserve">. </w:t>
      </w:r>
      <w:hyperlink r:id="rId67" w:history="1">
        <w:r w:rsidR="06A728AF" w:rsidRPr="00A47C3E">
          <w:rPr>
            <w:rStyle w:val="Hypertextovprepojenie"/>
            <w:rFonts w:ascii="Calibri" w:eastAsia="Calibri" w:hAnsi="Calibri" w:cs="Calibri"/>
            <w:sz w:val="20"/>
            <w:szCs w:val="20"/>
          </w:rPr>
          <w:t>Študijný poradca</w:t>
        </w:r>
      </w:hyperlink>
      <w:r w:rsidR="06A728AF" w:rsidRPr="00886F1A">
        <w:rPr>
          <w:rFonts w:ascii="Calibri" w:eastAsia="Calibri" w:hAnsi="Calibri" w:cs="Calibri"/>
          <w:sz w:val="20"/>
          <w:szCs w:val="20"/>
        </w:rPr>
        <w:t xml:space="preserve"> je študentom </w:t>
      </w:r>
      <w:r w:rsidRPr="00886F1A">
        <w:rPr>
          <w:rFonts w:ascii="Calibri" w:eastAsia="Calibri" w:hAnsi="Calibri" w:cs="Calibri"/>
          <w:sz w:val="20"/>
          <w:szCs w:val="20"/>
        </w:rPr>
        <w:t xml:space="preserve">osobne </w:t>
      </w:r>
      <w:r w:rsidR="06A728AF" w:rsidRPr="00886F1A">
        <w:rPr>
          <w:rFonts w:ascii="Calibri" w:eastAsia="Calibri" w:hAnsi="Calibri" w:cs="Calibri"/>
          <w:sz w:val="20"/>
          <w:szCs w:val="20"/>
        </w:rPr>
        <w:t>k</w:t>
      </w:r>
      <w:r w:rsidRPr="00886F1A">
        <w:rPr>
          <w:rFonts w:ascii="Calibri" w:eastAsia="Calibri" w:hAnsi="Calibri" w:cs="Calibri"/>
          <w:sz w:val="20"/>
          <w:szCs w:val="20"/>
        </w:rPr>
        <w:t> </w:t>
      </w:r>
      <w:r w:rsidR="06A728AF" w:rsidRPr="00886F1A">
        <w:rPr>
          <w:rFonts w:ascii="Calibri" w:eastAsia="Calibri" w:hAnsi="Calibri" w:cs="Calibri"/>
          <w:sz w:val="20"/>
          <w:szCs w:val="20"/>
        </w:rPr>
        <w:t>dispozícií počas konzultačných hodín (</w:t>
      </w:r>
      <w:r w:rsidRPr="00886F1A">
        <w:rPr>
          <w:rFonts w:ascii="Calibri" w:eastAsia="Calibri" w:hAnsi="Calibri" w:cs="Calibri"/>
          <w:sz w:val="20"/>
          <w:szCs w:val="20"/>
        </w:rPr>
        <w:t>konzultačné hodiny sa aktualizujú na začiatku semestra). Neformalizovane je k dispozícii aj počas</w:t>
      </w:r>
      <w:r w:rsidR="06A728AF" w:rsidRPr="00886F1A">
        <w:rPr>
          <w:rFonts w:ascii="Calibri" w:eastAsia="Calibri" w:hAnsi="Calibri" w:cs="Calibri"/>
          <w:sz w:val="20"/>
          <w:szCs w:val="20"/>
        </w:rPr>
        <w:t xml:space="preserve"> s</w:t>
      </w:r>
      <w:r w:rsidRPr="00886F1A">
        <w:rPr>
          <w:rFonts w:ascii="Calibri" w:eastAsia="Calibri" w:hAnsi="Calibri" w:cs="Calibri"/>
          <w:sz w:val="20"/>
          <w:szCs w:val="20"/>
        </w:rPr>
        <w:t>tretnutí v priestoroch vysokej školy</w:t>
      </w:r>
      <w:r w:rsidR="06A728AF" w:rsidRPr="00886F1A">
        <w:rPr>
          <w:rFonts w:ascii="Calibri" w:eastAsia="Calibri" w:hAnsi="Calibri" w:cs="Calibri"/>
          <w:sz w:val="20"/>
          <w:szCs w:val="20"/>
        </w:rPr>
        <w:t xml:space="preserve">. Študijný poradca </w:t>
      </w:r>
      <w:r w:rsidRPr="00886F1A">
        <w:rPr>
          <w:rFonts w:ascii="Calibri" w:eastAsia="Calibri" w:hAnsi="Calibri" w:cs="Calibri"/>
          <w:sz w:val="20"/>
          <w:szCs w:val="20"/>
        </w:rPr>
        <w:t xml:space="preserve">je k dispozícii </w:t>
      </w:r>
      <w:r w:rsidR="06A728AF" w:rsidRPr="00886F1A">
        <w:rPr>
          <w:rFonts w:ascii="Calibri" w:eastAsia="Calibri" w:hAnsi="Calibri" w:cs="Calibri"/>
          <w:sz w:val="20"/>
          <w:szCs w:val="20"/>
        </w:rPr>
        <w:t xml:space="preserve">aj prostredníctvom elektronickej komunikácie </w:t>
      </w:r>
      <w:r w:rsidRPr="00886F1A">
        <w:rPr>
          <w:rFonts w:ascii="Calibri" w:eastAsia="Calibri" w:hAnsi="Calibri" w:cs="Calibri"/>
          <w:sz w:val="20"/>
          <w:szCs w:val="20"/>
        </w:rPr>
        <w:t>cez jeho učiteľskú emailovú</w:t>
      </w:r>
      <w:r w:rsidR="06A728AF" w:rsidRPr="00886F1A">
        <w:rPr>
          <w:rFonts w:ascii="Calibri" w:eastAsia="Calibri" w:hAnsi="Calibri" w:cs="Calibri"/>
          <w:sz w:val="20"/>
          <w:szCs w:val="20"/>
        </w:rPr>
        <w:t xml:space="preserve"> a</w:t>
      </w:r>
      <w:r w:rsidRPr="00886F1A">
        <w:rPr>
          <w:rFonts w:ascii="Calibri" w:eastAsia="Calibri" w:hAnsi="Calibri" w:cs="Calibri"/>
          <w:sz w:val="20"/>
          <w:szCs w:val="20"/>
        </w:rPr>
        <w:t>dres</w:t>
      </w:r>
      <w:r w:rsidR="06A728AF" w:rsidRPr="00886F1A">
        <w:rPr>
          <w:rFonts w:ascii="Calibri" w:eastAsia="Calibri" w:hAnsi="Calibri" w:cs="Calibri"/>
          <w:sz w:val="20"/>
          <w:szCs w:val="20"/>
        </w:rPr>
        <w:t xml:space="preserve">u. V prípade potreby </w:t>
      </w:r>
      <w:r w:rsidR="006C14C3" w:rsidRPr="00886F1A">
        <w:rPr>
          <w:rFonts w:ascii="Calibri" w:eastAsia="Calibri" w:hAnsi="Calibri" w:cs="Calibri"/>
          <w:sz w:val="20"/>
          <w:szCs w:val="20"/>
        </w:rPr>
        <w:t xml:space="preserve">je </w:t>
      </w:r>
      <w:r w:rsidR="06A728AF" w:rsidRPr="00886F1A">
        <w:rPr>
          <w:rFonts w:ascii="Calibri" w:eastAsia="Calibri" w:hAnsi="Calibri" w:cs="Calibri"/>
          <w:sz w:val="20"/>
          <w:szCs w:val="20"/>
        </w:rPr>
        <w:t xml:space="preserve">možnosť spojiť sa </w:t>
      </w:r>
      <w:r w:rsidR="006C14C3" w:rsidRPr="00886F1A">
        <w:rPr>
          <w:rFonts w:ascii="Calibri" w:eastAsia="Calibri" w:hAnsi="Calibri" w:cs="Calibri"/>
          <w:sz w:val="20"/>
          <w:szCs w:val="20"/>
        </w:rPr>
        <w:t xml:space="preserve">so študentom aj cez aplikáciu Cisco </w:t>
      </w:r>
      <w:proofErr w:type="spellStart"/>
      <w:r w:rsidR="006C14C3" w:rsidRPr="00886F1A">
        <w:rPr>
          <w:rFonts w:ascii="Calibri" w:eastAsia="Calibri" w:hAnsi="Calibri" w:cs="Calibri"/>
          <w:sz w:val="20"/>
          <w:szCs w:val="20"/>
        </w:rPr>
        <w:t>Webex</w:t>
      </w:r>
      <w:proofErr w:type="spellEnd"/>
      <w:r w:rsidR="06A728AF" w:rsidRPr="00886F1A">
        <w:rPr>
          <w:rFonts w:ascii="Calibri" w:eastAsia="Calibri" w:hAnsi="Calibri" w:cs="Calibri"/>
          <w:sz w:val="20"/>
          <w:szCs w:val="20"/>
        </w:rPr>
        <w:t>. Úlohou študijného por</w:t>
      </w:r>
      <w:r w:rsidR="00745457" w:rsidRPr="00886F1A">
        <w:rPr>
          <w:rFonts w:ascii="Calibri" w:eastAsia="Calibri" w:hAnsi="Calibri" w:cs="Calibri"/>
          <w:sz w:val="20"/>
          <w:szCs w:val="20"/>
        </w:rPr>
        <w:t>adcu (čl. 10, písm</w:t>
      </w:r>
      <w:r w:rsidR="006C14C3" w:rsidRPr="00886F1A">
        <w:rPr>
          <w:rFonts w:ascii="Calibri" w:eastAsia="Calibri" w:hAnsi="Calibri" w:cs="Calibri"/>
          <w:sz w:val="20"/>
          <w:szCs w:val="20"/>
        </w:rPr>
        <w:t>.</w:t>
      </w:r>
      <w:r w:rsidR="00745457" w:rsidRPr="00886F1A">
        <w:rPr>
          <w:rFonts w:ascii="Calibri" w:eastAsia="Calibri" w:hAnsi="Calibri" w:cs="Calibri"/>
          <w:sz w:val="20"/>
          <w:szCs w:val="20"/>
        </w:rPr>
        <w:t xml:space="preserve"> j)</w:t>
      </w:r>
      <w:r w:rsidR="006C14C3" w:rsidRPr="00886F1A">
        <w:rPr>
          <w:rFonts w:ascii="Calibri" w:eastAsia="Calibri" w:hAnsi="Calibri" w:cs="Calibri"/>
          <w:sz w:val="20"/>
          <w:szCs w:val="20"/>
        </w:rPr>
        <w:t>)</w:t>
      </w:r>
      <w:r w:rsidR="06A728AF" w:rsidRPr="00886F1A">
        <w:rPr>
          <w:rFonts w:ascii="Calibri" w:eastAsia="Calibri" w:hAnsi="Calibri" w:cs="Calibri"/>
          <w:sz w:val="20"/>
          <w:szCs w:val="20"/>
        </w:rPr>
        <w:t xml:space="preserve"> Študijného poriadku </w:t>
      </w:r>
      <w:r w:rsidR="006C14C3" w:rsidRPr="00886F1A">
        <w:rPr>
          <w:rFonts w:ascii="Calibri" w:eastAsia="Calibri" w:hAnsi="Calibri" w:cs="Calibri"/>
          <w:sz w:val="20"/>
          <w:szCs w:val="20"/>
        </w:rPr>
        <w:t xml:space="preserve">VŠMP ISM je zabezpečiť, aby študent mohol dostať </w:t>
      </w:r>
      <w:r w:rsidR="006C14C3" w:rsidRPr="00886F1A">
        <w:rPr>
          <w:sz w:val="20"/>
          <w:szCs w:val="20"/>
        </w:rPr>
        <w:t xml:space="preserve">informačné a poradenské služby súvisiace so štúdiom, na ktoré má nárok. Študijný poradca výkon svojej činnosti robí </w:t>
      </w:r>
      <w:r w:rsidR="06A728AF" w:rsidRPr="00886F1A">
        <w:rPr>
          <w:rFonts w:ascii="Calibri" w:eastAsia="Calibri" w:hAnsi="Calibri" w:cs="Calibri"/>
          <w:sz w:val="20"/>
          <w:szCs w:val="20"/>
        </w:rPr>
        <w:t>v súčinnosti s š</w:t>
      </w:r>
      <w:r w:rsidR="006C14C3" w:rsidRPr="00886F1A">
        <w:rPr>
          <w:rFonts w:ascii="Calibri" w:eastAsia="Calibri" w:hAnsi="Calibri" w:cs="Calibri"/>
          <w:sz w:val="20"/>
          <w:szCs w:val="20"/>
        </w:rPr>
        <w:t>tudijným oddelením  a prorektorom</w:t>
      </w:r>
      <w:r w:rsidR="06A728AF" w:rsidRPr="00886F1A">
        <w:rPr>
          <w:rFonts w:ascii="Calibri" w:eastAsia="Calibri" w:hAnsi="Calibri" w:cs="Calibri"/>
          <w:sz w:val="20"/>
          <w:szCs w:val="20"/>
        </w:rPr>
        <w:t xml:space="preserve"> pre vzdelávaciu činnosť.</w:t>
      </w:r>
    </w:p>
    <w:p w14:paraId="1E85BCBC" w14:textId="77777777" w:rsidR="58250012" w:rsidRPr="00886F1A" w:rsidRDefault="58250012" w:rsidP="009D7699">
      <w:pPr>
        <w:spacing w:after="0" w:line="240" w:lineRule="auto"/>
        <w:rPr>
          <w:sz w:val="16"/>
          <w:szCs w:val="16"/>
        </w:rPr>
      </w:pPr>
    </w:p>
    <w:p w14:paraId="0BA6293B" w14:textId="77777777" w:rsidR="00E430FB" w:rsidRPr="00886F1A" w:rsidRDefault="218F8FA5" w:rsidP="00D033C5">
      <w:pPr>
        <w:pStyle w:val="Odsekzoznamu"/>
        <w:numPr>
          <w:ilvl w:val="0"/>
          <w:numId w:val="2"/>
        </w:numPr>
        <w:autoSpaceDE w:val="0"/>
        <w:autoSpaceDN w:val="0"/>
        <w:adjustRightInd w:val="0"/>
        <w:spacing w:after="0" w:line="240" w:lineRule="auto"/>
        <w:rPr>
          <w:sz w:val="16"/>
          <w:szCs w:val="16"/>
        </w:rPr>
      </w:pPr>
      <w:r w:rsidRPr="00886F1A">
        <w:rPr>
          <w:sz w:val="16"/>
          <w:szCs w:val="16"/>
        </w:rPr>
        <w:t xml:space="preserve">Iný podporný personál </w:t>
      </w:r>
      <w:r w:rsidR="6FBF4745" w:rsidRPr="00886F1A">
        <w:rPr>
          <w:sz w:val="16"/>
          <w:szCs w:val="16"/>
        </w:rPr>
        <w:t xml:space="preserve">študijného programu </w:t>
      </w:r>
      <w:r w:rsidRPr="00886F1A">
        <w:rPr>
          <w:sz w:val="16"/>
          <w:szCs w:val="16"/>
        </w:rPr>
        <w:t>– priradený študijný referent, kariérn</w:t>
      </w:r>
      <w:r w:rsidR="6FBF4745" w:rsidRPr="00886F1A">
        <w:rPr>
          <w:sz w:val="16"/>
          <w:szCs w:val="16"/>
        </w:rPr>
        <w:t xml:space="preserve">y </w:t>
      </w:r>
      <w:r w:rsidRPr="00886F1A">
        <w:rPr>
          <w:sz w:val="16"/>
          <w:szCs w:val="16"/>
        </w:rPr>
        <w:t>porad</w:t>
      </w:r>
      <w:r w:rsidR="6FBF4745" w:rsidRPr="00886F1A">
        <w:rPr>
          <w:sz w:val="16"/>
          <w:szCs w:val="16"/>
        </w:rPr>
        <w:t>ca</w:t>
      </w:r>
      <w:r w:rsidRPr="00886F1A">
        <w:rPr>
          <w:sz w:val="16"/>
          <w:szCs w:val="16"/>
        </w:rPr>
        <w:t>, administratíva</w:t>
      </w:r>
      <w:r w:rsidR="5F1F18FF" w:rsidRPr="00886F1A">
        <w:rPr>
          <w:sz w:val="16"/>
          <w:szCs w:val="16"/>
        </w:rPr>
        <w:t xml:space="preserve">, ubytovací referát a podobne (s kontaktami). </w:t>
      </w:r>
    </w:p>
    <w:p w14:paraId="0AFE090E" w14:textId="77777777" w:rsidR="154C8FAE" w:rsidRPr="00886F1A" w:rsidRDefault="154C8FAE" w:rsidP="009D7699">
      <w:pPr>
        <w:spacing w:after="0" w:line="240" w:lineRule="auto"/>
        <w:ind w:firstLine="708"/>
        <w:rPr>
          <w:sz w:val="20"/>
          <w:szCs w:val="20"/>
        </w:rPr>
      </w:pPr>
      <w:r w:rsidRPr="00886F1A">
        <w:rPr>
          <w:sz w:val="20"/>
          <w:szCs w:val="20"/>
        </w:rPr>
        <w:t xml:space="preserve">Študijná referentka: </w:t>
      </w:r>
      <w:r w:rsidR="00A83E96" w:rsidRPr="00886F1A">
        <w:rPr>
          <w:sz w:val="20"/>
          <w:szCs w:val="20"/>
        </w:rPr>
        <w:t xml:space="preserve">PhDr. Michaela </w:t>
      </w:r>
      <w:proofErr w:type="spellStart"/>
      <w:r w:rsidR="00A83E96" w:rsidRPr="00886F1A">
        <w:rPr>
          <w:sz w:val="20"/>
          <w:szCs w:val="20"/>
        </w:rPr>
        <w:t>Kmecová</w:t>
      </w:r>
      <w:proofErr w:type="spellEnd"/>
      <w:r w:rsidRPr="00886F1A">
        <w:rPr>
          <w:sz w:val="20"/>
          <w:szCs w:val="20"/>
        </w:rPr>
        <w:t xml:space="preserve">, </w:t>
      </w:r>
      <w:r w:rsidR="00A83E96" w:rsidRPr="00886F1A">
        <w:rPr>
          <w:sz w:val="20"/>
          <w:szCs w:val="20"/>
        </w:rPr>
        <w:t>kmecova@ismpo</w:t>
      </w:r>
      <w:r w:rsidRPr="00886F1A">
        <w:rPr>
          <w:sz w:val="20"/>
          <w:szCs w:val="20"/>
        </w:rPr>
        <w:t xml:space="preserve">.sk, +421 </w:t>
      </w:r>
      <w:r w:rsidR="00437596" w:rsidRPr="00886F1A">
        <w:rPr>
          <w:sz w:val="20"/>
          <w:szCs w:val="20"/>
        </w:rPr>
        <w:t>(0) 904 183</w:t>
      </w:r>
      <w:r w:rsidR="00745457" w:rsidRPr="00886F1A">
        <w:rPr>
          <w:sz w:val="20"/>
          <w:szCs w:val="20"/>
        </w:rPr>
        <w:t> </w:t>
      </w:r>
      <w:r w:rsidR="00437596" w:rsidRPr="00886F1A">
        <w:rPr>
          <w:sz w:val="20"/>
          <w:szCs w:val="20"/>
        </w:rPr>
        <w:t>805</w:t>
      </w:r>
    </w:p>
    <w:p w14:paraId="4EAE1F93" w14:textId="77777777" w:rsidR="7B0598AA" w:rsidRPr="00886F1A" w:rsidRDefault="7B0598AA" w:rsidP="009D7699">
      <w:pPr>
        <w:spacing w:after="0" w:line="240" w:lineRule="auto"/>
        <w:ind w:firstLine="708"/>
        <w:rPr>
          <w:sz w:val="20"/>
          <w:szCs w:val="20"/>
        </w:rPr>
      </w:pPr>
      <w:r w:rsidRPr="00886F1A">
        <w:rPr>
          <w:sz w:val="20"/>
          <w:szCs w:val="20"/>
        </w:rPr>
        <w:t xml:space="preserve">Sekretariát </w:t>
      </w:r>
      <w:r w:rsidR="00437596" w:rsidRPr="00886F1A">
        <w:rPr>
          <w:sz w:val="20"/>
          <w:szCs w:val="20"/>
        </w:rPr>
        <w:t xml:space="preserve">rektora: PhDr. Ivana </w:t>
      </w:r>
      <w:proofErr w:type="spellStart"/>
      <w:r w:rsidR="00437596" w:rsidRPr="00886F1A">
        <w:rPr>
          <w:sz w:val="20"/>
          <w:szCs w:val="20"/>
        </w:rPr>
        <w:t>Mašlejová</w:t>
      </w:r>
      <w:proofErr w:type="spellEnd"/>
      <w:r w:rsidRPr="00886F1A">
        <w:rPr>
          <w:sz w:val="20"/>
          <w:szCs w:val="20"/>
        </w:rPr>
        <w:t xml:space="preserve">, </w:t>
      </w:r>
      <w:r w:rsidR="00437596" w:rsidRPr="00886F1A">
        <w:rPr>
          <w:sz w:val="20"/>
          <w:szCs w:val="20"/>
        </w:rPr>
        <w:t>sekretariatrektora@ismpo</w:t>
      </w:r>
      <w:r w:rsidR="00A83E96" w:rsidRPr="00886F1A">
        <w:rPr>
          <w:sz w:val="20"/>
          <w:szCs w:val="20"/>
        </w:rPr>
        <w:t>.sk</w:t>
      </w:r>
      <w:r w:rsidRPr="00886F1A">
        <w:rPr>
          <w:sz w:val="20"/>
          <w:szCs w:val="20"/>
        </w:rPr>
        <w:t xml:space="preserve">, +421 </w:t>
      </w:r>
      <w:r w:rsidR="00437596" w:rsidRPr="00886F1A">
        <w:rPr>
          <w:sz w:val="20"/>
          <w:szCs w:val="20"/>
          <w:shd w:val="clear" w:color="auto" w:fill="FFFFFF"/>
        </w:rPr>
        <w:t>(0) 911 856 082</w:t>
      </w:r>
    </w:p>
    <w:p w14:paraId="08FE264E" w14:textId="77777777" w:rsidR="005B4151" w:rsidRPr="00886F1A" w:rsidRDefault="005B4151" w:rsidP="009D7699">
      <w:pPr>
        <w:autoSpaceDE w:val="0"/>
        <w:autoSpaceDN w:val="0"/>
        <w:adjustRightInd w:val="0"/>
        <w:spacing w:after="0" w:line="240" w:lineRule="auto"/>
        <w:rPr>
          <w:b/>
          <w:bCs/>
          <w:sz w:val="20"/>
          <w:szCs w:val="20"/>
        </w:rPr>
      </w:pPr>
    </w:p>
    <w:p w14:paraId="19103CAE" w14:textId="77777777" w:rsidR="0085194C" w:rsidRPr="00886F1A" w:rsidRDefault="3A05FA01"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Priestorové, materiálne </w:t>
      </w:r>
      <w:r w:rsidR="01AAD14F" w:rsidRPr="00886F1A">
        <w:rPr>
          <w:b/>
          <w:bCs/>
          <w:sz w:val="16"/>
          <w:szCs w:val="16"/>
        </w:rPr>
        <w:t>a technické zabezpečenie študijného programu</w:t>
      </w:r>
      <w:r w:rsidR="3D431DC5" w:rsidRPr="00886F1A">
        <w:rPr>
          <w:b/>
          <w:bCs/>
          <w:sz w:val="16"/>
          <w:szCs w:val="16"/>
        </w:rPr>
        <w:t xml:space="preserve"> a</w:t>
      </w:r>
      <w:r w:rsidR="00BC5606" w:rsidRPr="00886F1A">
        <w:rPr>
          <w:b/>
          <w:bCs/>
          <w:sz w:val="16"/>
          <w:szCs w:val="16"/>
        </w:rPr>
        <w:t> </w:t>
      </w:r>
      <w:r w:rsidR="3D431DC5" w:rsidRPr="00886F1A">
        <w:rPr>
          <w:b/>
          <w:bCs/>
          <w:sz w:val="16"/>
          <w:szCs w:val="16"/>
        </w:rPr>
        <w:t>podpora</w:t>
      </w:r>
    </w:p>
    <w:p w14:paraId="1EF4977C"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28643356" w14:textId="77777777" w:rsidR="00B86EE3" w:rsidRPr="00886F1A" w:rsidRDefault="0085194C"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Zoznam a charakteristika učební </w:t>
      </w:r>
      <w:r w:rsidR="00000145" w:rsidRPr="00886F1A">
        <w:rPr>
          <w:sz w:val="16"/>
          <w:szCs w:val="16"/>
        </w:rPr>
        <w:t xml:space="preserve">študijného programu </w:t>
      </w:r>
      <w:r w:rsidR="00583FD4" w:rsidRPr="00886F1A">
        <w:rPr>
          <w:sz w:val="16"/>
          <w:szCs w:val="16"/>
        </w:rPr>
        <w:t xml:space="preserve">a ich technického vybavenia </w:t>
      </w:r>
      <w:r w:rsidRPr="00886F1A">
        <w:rPr>
          <w:sz w:val="16"/>
          <w:szCs w:val="16"/>
        </w:rPr>
        <w:t>s priradením k výstupom vzdelávania</w:t>
      </w:r>
      <w:r w:rsidR="00B86EE3" w:rsidRPr="00886F1A">
        <w:rPr>
          <w:sz w:val="16"/>
          <w:szCs w:val="16"/>
        </w:rPr>
        <w:t xml:space="preserve"> a</w:t>
      </w:r>
      <w:r w:rsidR="00450AEB" w:rsidRPr="00886F1A">
        <w:rPr>
          <w:sz w:val="16"/>
          <w:szCs w:val="16"/>
        </w:rPr>
        <w:t> </w:t>
      </w:r>
      <w:r w:rsidR="00B86EE3" w:rsidRPr="00886F1A">
        <w:rPr>
          <w:sz w:val="16"/>
          <w:szCs w:val="16"/>
        </w:rPr>
        <w:t>predmet</w:t>
      </w:r>
      <w:r w:rsidR="00450AEB" w:rsidRPr="00886F1A">
        <w:rPr>
          <w:sz w:val="16"/>
          <w:szCs w:val="16"/>
        </w:rPr>
        <w:t>u (</w:t>
      </w:r>
      <w:r w:rsidR="00B86EE3" w:rsidRPr="00886F1A">
        <w:rPr>
          <w:sz w:val="16"/>
          <w:szCs w:val="16"/>
        </w:rPr>
        <w:t>laboratóri</w:t>
      </w:r>
      <w:r w:rsidR="00C918B8" w:rsidRPr="00886F1A">
        <w:rPr>
          <w:sz w:val="16"/>
          <w:szCs w:val="16"/>
        </w:rPr>
        <w:t>á</w:t>
      </w:r>
      <w:r w:rsidR="00B86EE3" w:rsidRPr="00886F1A">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886F1A">
        <w:rPr>
          <w:sz w:val="16"/>
          <w:szCs w:val="16"/>
        </w:rPr>
        <w:t xml:space="preserve">.  </w:t>
      </w:r>
    </w:p>
    <w:p w14:paraId="27122211" w14:textId="75BDB7CE" w:rsidR="443ED2E6" w:rsidRPr="00886F1A" w:rsidRDefault="009A2B5C" w:rsidP="00A14918">
      <w:pPr>
        <w:spacing w:after="0" w:line="240" w:lineRule="auto"/>
        <w:ind w:left="360"/>
        <w:jc w:val="both"/>
        <w:rPr>
          <w:sz w:val="20"/>
          <w:szCs w:val="20"/>
        </w:rPr>
      </w:pPr>
      <w:r w:rsidRPr="006D307C">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VŠTE disponuje Aulou s kapacitou 80 miest, troma učebňami s kapacitou 24, a počítačovou učebňou s kapacitou 40 miest. Učebne sú vybavené počítačmi, vysokorýchlostným internetom, dataprojektormi, webkamerami a klasickými tabuľami</w:t>
      </w:r>
      <w:r w:rsidR="443ED2E6" w:rsidRPr="00886F1A">
        <w:rPr>
          <w:sz w:val="20"/>
          <w:szCs w:val="20"/>
        </w:rPr>
        <w:t>.</w:t>
      </w:r>
    </w:p>
    <w:p w14:paraId="7DB1A603" w14:textId="77777777" w:rsidR="4020B398" w:rsidRPr="00886F1A" w:rsidRDefault="4020B398" w:rsidP="009D7699">
      <w:pPr>
        <w:spacing w:after="0" w:line="240" w:lineRule="auto"/>
        <w:jc w:val="both"/>
        <w:rPr>
          <w:sz w:val="16"/>
          <w:szCs w:val="16"/>
        </w:rPr>
      </w:pPr>
    </w:p>
    <w:p w14:paraId="233AB801" w14:textId="77777777" w:rsidR="00B86EE3" w:rsidRPr="00886F1A" w:rsidRDefault="00B86EE3"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Charakteristika informačného zabezpečenia študijného programu (prístup k študijnej literatúre podľa </w:t>
      </w:r>
      <w:r w:rsidR="0077579B" w:rsidRPr="00886F1A">
        <w:rPr>
          <w:sz w:val="16"/>
          <w:szCs w:val="16"/>
        </w:rPr>
        <w:t>i</w:t>
      </w:r>
      <w:r w:rsidRPr="00886F1A">
        <w:rPr>
          <w:sz w:val="16"/>
          <w:szCs w:val="16"/>
        </w:rPr>
        <w:t>nformačných listov</w:t>
      </w:r>
      <w:r w:rsidR="00507FBF" w:rsidRPr="00886F1A">
        <w:rPr>
          <w:sz w:val="16"/>
          <w:szCs w:val="16"/>
        </w:rPr>
        <w:t xml:space="preserve"> predmetov</w:t>
      </w:r>
      <w:r w:rsidR="002E27BC" w:rsidRPr="00886F1A">
        <w:rPr>
          <w:sz w:val="16"/>
          <w:szCs w:val="16"/>
        </w:rPr>
        <w:t>)</w:t>
      </w:r>
      <w:r w:rsidRPr="00886F1A">
        <w:rPr>
          <w:sz w:val="16"/>
          <w:szCs w:val="16"/>
        </w:rPr>
        <w:t xml:space="preserve">, </w:t>
      </w:r>
      <w:r w:rsidR="00507FBF" w:rsidRPr="00886F1A">
        <w:rPr>
          <w:sz w:val="16"/>
          <w:szCs w:val="16"/>
        </w:rPr>
        <w:t xml:space="preserve">prístup k </w:t>
      </w:r>
      <w:r w:rsidRPr="00886F1A">
        <w:rPr>
          <w:sz w:val="16"/>
          <w:szCs w:val="16"/>
        </w:rPr>
        <w:t xml:space="preserve">informačným databázam a ďalším informačným zdrojom, informačným technológiám a podobne). </w:t>
      </w:r>
    </w:p>
    <w:p w14:paraId="52C2FB69" w14:textId="77777777" w:rsidR="009A2B5C" w:rsidRPr="006D307C" w:rsidRDefault="009A2B5C" w:rsidP="009A2B5C">
      <w:pPr>
        <w:pStyle w:val="Odsekzoznamu"/>
        <w:spacing w:after="0" w:line="240" w:lineRule="auto"/>
        <w:ind w:left="360"/>
        <w:jc w:val="both"/>
        <w:rPr>
          <w:rFonts w:ascii="Calibri" w:eastAsia="Calibri" w:hAnsi="Calibri" w:cs="Calibri"/>
          <w:sz w:val="20"/>
          <w:szCs w:val="20"/>
        </w:rPr>
      </w:pPr>
      <w:r w:rsidRPr="006D307C">
        <w:rPr>
          <w:rFonts w:ascii="Calibri" w:eastAsia="Calibri" w:hAnsi="Calibri" w:cs="Calibri"/>
          <w:sz w:val="20"/>
          <w:szCs w:val="20"/>
        </w:rPr>
        <w:t xml:space="preserve">Prístup študentov k študijným, vedeckým a odborným informáciám (na klasických i elektronických nosičoch), potrebným k vzdelávaniu v danom študijnom odbore je zabezpečovaný knižnicou VŠTE v Prešove. Knižnica, ktorá je vedecko-informačným, bibliografickým, koordinačným a poradenským pracoviskom poskytuje knižnično-informačné služby predovšetkým študentom a zamestnancom VŠTE a v rámci svojich možností aj ďalšej odbornej verejnosti. </w:t>
      </w:r>
    </w:p>
    <w:p w14:paraId="1D33D1E0" w14:textId="77777777" w:rsidR="009A2B5C" w:rsidRPr="006D307C" w:rsidRDefault="009A2B5C" w:rsidP="009A2B5C">
      <w:pPr>
        <w:pStyle w:val="Odsekzoznamu"/>
        <w:spacing w:after="0" w:line="240" w:lineRule="auto"/>
        <w:ind w:left="360"/>
        <w:jc w:val="both"/>
        <w:rPr>
          <w:rFonts w:eastAsia="Calibri" w:cs="Calibri"/>
          <w:sz w:val="20"/>
          <w:szCs w:val="20"/>
        </w:rPr>
      </w:pPr>
      <w:r w:rsidRPr="006D307C">
        <w:rPr>
          <w:rFonts w:ascii="Calibri" w:eastAsia="Calibri" w:hAnsi="Calibri" w:cs="Calibri"/>
          <w:sz w:val="20"/>
          <w:szCs w:val="20"/>
        </w:rPr>
        <w:t xml:space="preserve">Knižnica VŠTE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w:t>
      </w:r>
      <w:r w:rsidRPr="006D307C">
        <w:rPr>
          <w:rFonts w:eastAsia="Calibri" w:cs="Calibri"/>
          <w:sz w:val="20"/>
          <w:szCs w:val="20"/>
        </w:rPr>
        <w:t xml:space="preserve">ustanoveniami autorského zákona. Napokon medzi ostatné služby, ktoré v prípade potreby knižnica poskytuje môžeme zaradiť spracovanie evidencie publikačnej činnosti zamestnancov vysokej školy, bibliografická registrácia záverečných a kvalifikačných prác a pod.. </w:t>
      </w:r>
    </w:p>
    <w:p w14:paraId="680732F9" w14:textId="14128D0D" w:rsidR="009A2B5C" w:rsidRPr="00F1285C" w:rsidRDefault="009A2B5C" w:rsidP="009A2B5C">
      <w:pPr>
        <w:pStyle w:val="Pta"/>
        <w:tabs>
          <w:tab w:val="left" w:pos="650"/>
        </w:tabs>
        <w:ind w:left="360"/>
        <w:jc w:val="both"/>
        <w:rPr>
          <w:rFonts w:cs="Times New Roman"/>
          <w:iCs/>
          <w:sz w:val="20"/>
          <w:szCs w:val="20"/>
        </w:rPr>
      </w:pPr>
      <w:r w:rsidRPr="00F1285C">
        <w:rPr>
          <w:rFonts w:cs="Times New Roman"/>
          <w:iCs/>
          <w:sz w:val="20"/>
          <w:szCs w:val="20"/>
        </w:rPr>
        <w:lastRenderedPageBreak/>
        <w:t>V knižničnom fonde sa nachádza 5.</w:t>
      </w:r>
      <w:r>
        <w:rPr>
          <w:rFonts w:cs="Times New Roman"/>
          <w:iCs/>
          <w:sz w:val="20"/>
          <w:szCs w:val="20"/>
        </w:rPr>
        <w:t>702</w:t>
      </w:r>
      <w:r w:rsidRPr="00F1285C">
        <w:rPr>
          <w:rFonts w:cs="Times New Roman"/>
          <w:iCs/>
          <w:sz w:val="20"/>
          <w:szCs w:val="20"/>
        </w:rPr>
        <w:t xml:space="preserve"> kusov literatúry. </w:t>
      </w:r>
      <w:r w:rsidRPr="00886F1A">
        <w:rPr>
          <w:rFonts w:cs="Times New Roman"/>
          <w:iCs/>
          <w:sz w:val="20"/>
          <w:szCs w:val="20"/>
        </w:rPr>
        <w:t>V knižničnom fonde sa nachádza 820 titulov, ktoré sú vo vzťahu k posudzovanému odboru. Celkový počet kusov literatúry, ktorá je k dispozícii študentom vo vzťahu k posudzovanému odboru je 2.382 kusov</w:t>
      </w:r>
      <w:r w:rsidRPr="00F1285C">
        <w:rPr>
          <w:rFonts w:eastAsia="Calibri" w:cs="Calibri"/>
          <w:sz w:val="20"/>
          <w:szCs w:val="20"/>
        </w:rPr>
        <w:t xml:space="preserve">, pričom nákup novej literatúry je realizovaný na základe požiadaviek katedier a pracovísk s cieľom rovnomerného nákupu pre potreby všetkých študijných programov na </w:t>
      </w:r>
      <w:r>
        <w:rPr>
          <w:rFonts w:eastAsia="Calibri" w:cs="Calibri"/>
          <w:sz w:val="20"/>
          <w:szCs w:val="20"/>
        </w:rPr>
        <w:t>VŠTE</w:t>
      </w:r>
      <w:r w:rsidRPr="00F1285C">
        <w:rPr>
          <w:rFonts w:eastAsia="Calibri" w:cs="Calibri"/>
          <w:sz w:val="20"/>
          <w:szCs w:val="20"/>
        </w:rPr>
        <w:t xml:space="preserve">. </w:t>
      </w:r>
      <w:r w:rsidRPr="00F1285C">
        <w:rPr>
          <w:rFonts w:cs="Times New Roman"/>
          <w:iCs/>
          <w:sz w:val="20"/>
          <w:szCs w:val="20"/>
        </w:rPr>
        <w:t xml:space="preserve">Knižnica má tiež on-line prístup k databáze Web of </w:t>
      </w:r>
      <w:proofErr w:type="spellStart"/>
      <w:r w:rsidRPr="00F1285C">
        <w:rPr>
          <w:rFonts w:cs="Times New Roman"/>
          <w:iCs/>
          <w:sz w:val="20"/>
          <w:szCs w:val="20"/>
        </w:rPr>
        <w:t>Science</w:t>
      </w:r>
      <w:proofErr w:type="spellEnd"/>
      <w:r w:rsidRPr="00F1285C">
        <w:rPr>
          <w:rFonts w:cs="Times New Roman"/>
          <w:iCs/>
          <w:sz w:val="20"/>
          <w:szCs w:val="20"/>
        </w:rPr>
        <w:t xml:space="preserve"> (vzdialený prístup a výstupy), knižničný terminál EM606LT, </w:t>
      </w:r>
      <w:proofErr w:type="spellStart"/>
      <w:r w:rsidRPr="00F1285C">
        <w:rPr>
          <w:rFonts w:cs="Times New Roman"/>
          <w:iCs/>
          <w:sz w:val="20"/>
          <w:szCs w:val="20"/>
        </w:rPr>
        <w:t>personalizátor</w:t>
      </w:r>
      <w:proofErr w:type="spellEnd"/>
      <w:r w:rsidRPr="00F1285C">
        <w:rPr>
          <w:rFonts w:cs="Times New Roman"/>
          <w:iCs/>
          <w:sz w:val="20"/>
          <w:szCs w:val="20"/>
        </w:rPr>
        <w:t xml:space="preserve"> EM606SP a skener čiarových kódov.</w:t>
      </w:r>
      <w:r w:rsidRPr="001E7F2D">
        <w:rPr>
          <w:rFonts w:cs="Times New Roman"/>
          <w:iCs/>
          <w:color w:val="FF0000"/>
          <w:sz w:val="20"/>
          <w:szCs w:val="20"/>
        </w:rPr>
        <w:t xml:space="preserve"> </w:t>
      </w:r>
    </w:p>
    <w:p w14:paraId="773B67ED" w14:textId="77777777" w:rsidR="009A2B5C" w:rsidRPr="00F1285C" w:rsidRDefault="009A2B5C" w:rsidP="009A2B5C">
      <w:pPr>
        <w:pStyle w:val="PreformattedText"/>
        <w:spacing w:line="240" w:lineRule="auto"/>
        <w:ind w:left="360"/>
        <w:jc w:val="both"/>
        <w:rPr>
          <w:rFonts w:asciiTheme="minorHAnsi" w:hAnsiTheme="minorHAnsi" w:cs="Times New Roman"/>
          <w:iCs/>
          <w:snapToGrid w:val="0"/>
        </w:rPr>
      </w:pPr>
      <w:proofErr w:type="spellStart"/>
      <w:r w:rsidRPr="00F1285C">
        <w:rPr>
          <w:rFonts w:asciiTheme="minorHAnsi" w:hAnsiTheme="minorHAnsi" w:cs="Times New Roman"/>
          <w:iCs/>
        </w:rPr>
        <w:t>Knižnično</w:t>
      </w:r>
      <w:proofErr w:type="spellEnd"/>
      <w:r w:rsidRPr="00F1285C">
        <w:rPr>
          <w:rFonts w:asciiTheme="minorHAnsi" w:hAnsiTheme="minorHAnsi" w:cs="Times New Roman"/>
          <w:iCs/>
        </w:rPr>
        <w:t xml:space="preserve"> - informačné centrum na </w:t>
      </w:r>
      <w:r>
        <w:rPr>
          <w:rFonts w:asciiTheme="minorHAnsi" w:hAnsiTheme="minorHAnsi" w:cs="Times New Roman"/>
          <w:iCs/>
        </w:rPr>
        <w:t xml:space="preserve">VŠTE </w:t>
      </w:r>
      <w:r w:rsidRPr="00F1285C">
        <w:rPr>
          <w:rFonts w:asciiTheme="minorHAnsi" w:hAnsiTheme="minorHAnsi" w:cs="Times New Roman"/>
          <w:iCs/>
        </w:rPr>
        <w:t xml:space="preserve"> využíva </w:t>
      </w:r>
      <w:r w:rsidRPr="00F1285C">
        <w:rPr>
          <w:rFonts w:asciiTheme="minorHAnsi" w:hAnsiTheme="minorHAnsi" w:cs="Times New Roman"/>
          <w:iCs/>
          <w:snapToGrid w:val="0"/>
        </w:rPr>
        <w:t>Systém súborného katalógu MASK, ktorý majú študenti k dispozícií online</w:t>
      </w:r>
      <w:r>
        <w:rPr>
          <w:rFonts w:asciiTheme="minorHAnsi" w:hAnsiTheme="minorHAnsi" w:cs="Times New Roman"/>
          <w:iCs/>
          <w:snapToGrid w:val="0"/>
        </w:rPr>
        <w:t>.</w:t>
      </w:r>
    </w:p>
    <w:p w14:paraId="76086233" w14:textId="3D0ED766" w:rsidR="009A2B5C" w:rsidRPr="009A2B5C" w:rsidRDefault="009A2B5C" w:rsidP="009A2B5C">
      <w:pPr>
        <w:pStyle w:val="Odsekzoznamu"/>
        <w:spacing w:after="0" w:line="240" w:lineRule="auto"/>
        <w:ind w:left="360"/>
        <w:jc w:val="both"/>
        <w:rPr>
          <w:rFonts w:ascii="Calibri" w:eastAsia="Calibri" w:hAnsi="Calibri" w:cs="Calibri"/>
          <w:sz w:val="20"/>
          <w:szCs w:val="20"/>
        </w:rPr>
      </w:pPr>
      <w:r w:rsidRPr="009A2B5C">
        <w:rPr>
          <w:rFonts w:ascii="Calibri" w:eastAsia="Calibri" w:hAnsi="Calibri" w:cs="Calibri"/>
          <w:sz w:val="20"/>
          <w:szCs w:val="20"/>
        </w:rPr>
        <w:t>Knižnica tak eviduje dostatok potrebných titulov a pokrýva tak bezprostredné informačné potreby študentov daného programu, spojených so štúdiom jednotlivých predmetov programu</w:t>
      </w:r>
    </w:p>
    <w:p w14:paraId="27652B41" w14:textId="77777777" w:rsidR="00484D15" w:rsidRPr="00886F1A" w:rsidRDefault="00484D15" w:rsidP="009D7699">
      <w:pPr>
        <w:spacing w:after="0" w:line="240" w:lineRule="auto"/>
        <w:jc w:val="both"/>
        <w:rPr>
          <w:sz w:val="16"/>
          <w:szCs w:val="16"/>
        </w:rPr>
      </w:pPr>
    </w:p>
    <w:p w14:paraId="6F391196" w14:textId="77777777" w:rsidR="00F356F5" w:rsidRPr="00886F1A" w:rsidRDefault="27D0A19A"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Charakteristika a rozsah dištančného vzdelávania uplatňovaná v študijnom programe s priradením k predmetom.</w:t>
      </w:r>
      <w:r w:rsidR="28A21A6D" w:rsidRPr="00886F1A">
        <w:rPr>
          <w:sz w:val="16"/>
          <w:szCs w:val="16"/>
        </w:rPr>
        <w:t xml:space="preserve"> Prístupy, manuály </w:t>
      </w:r>
      <w:r w:rsidR="0FC08350" w:rsidRPr="00886F1A">
        <w:rPr>
          <w:sz w:val="16"/>
          <w:szCs w:val="16"/>
        </w:rPr>
        <w:t>e</w:t>
      </w:r>
      <w:r w:rsidR="28A21A6D" w:rsidRPr="00886F1A">
        <w:rPr>
          <w:sz w:val="16"/>
          <w:szCs w:val="16"/>
        </w:rPr>
        <w:t>-learni</w:t>
      </w:r>
      <w:r w:rsidR="0FC08350" w:rsidRPr="00886F1A">
        <w:rPr>
          <w:sz w:val="16"/>
          <w:szCs w:val="16"/>
        </w:rPr>
        <w:t>n</w:t>
      </w:r>
      <w:r w:rsidR="28A21A6D" w:rsidRPr="00886F1A">
        <w:rPr>
          <w:sz w:val="16"/>
          <w:szCs w:val="16"/>
        </w:rPr>
        <w:t xml:space="preserve">gových portálov. </w:t>
      </w:r>
      <w:r w:rsidRPr="00886F1A">
        <w:rPr>
          <w:sz w:val="16"/>
          <w:szCs w:val="16"/>
        </w:rPr>
        <w:t xml:space="preserve">Postupy pri prechode z prezenčného na dištančné vzdelávanie. </w:t>
      </w:r>
    </w:p>
    <w:p w14:paraId="7B649170" w14:textId="785EF476" w:rsidR="4C2E8FC8" w:rsidRPr="00886F1A" w:rsidRDefault="009A2B5C" w:rsidP="00A14918">
      <w:pPr>
        <w:spacing w:after="0" w:line="240" w:lineRule="auto"/>
        <w:ind w:left="360"/>
        <w:jc w:val="both"/>
        <w:rPr>
          <w:rFonts w:eastAsia="Calibri" w:cs="Calibri"/>
          <w:sz w:val="20"/>
          <w:szCs w:val="20"/>
        </w:rPr>
      </w:pPr>
      <w:r w:rsidRPr="00D019C6">
        <w:rPr>
          <w:rFonts w:eastAsia="Calibri" w:cs="Calibri"/>
          <w:sz w:val="20"/>
          <w:szCs w:val="20"/>
        </w:rPr>
        <w:t xml:space="preserve">Vyučujúci v rámci študijného programu Hospodárska a podnikateľská etika používajú na výučbu v dištančnej forme hlavne platformu Cisco </w:t>
      </w:r>
      <w:proofErr w:type="spellStart"/>
      <w:r w:rsidRPr="00D019C6">
        <w:rPr>
          <w:rFonts w:eastAsia="Calibri" w:cs="Calibri"/>
          <w:sz w:val="20"/>
          <w:szCs w:val="20"/>
        </w:rPr>
        <w:t>Webex</w:t>
      </w:r>
      <w:proofErr w:type="spellEnd"/>
      <w:r w:rsidRPr="00D019C6">
        <w:rPr>
          <w:rFonts w:eastAsia="Calibri" w:cs="Calibri"/>
          <w:sz w:val="20"/>
          <w:szCs w:val="20"/>
        </w:rPr>
        <w:t xml:space="preserve">, </w:t>
      </w:r>
      <w:r w:rsidRPr="001B6A84">
        <w:rPr>
          <w:rFonts w:eastAsia="Calibri" w:cs="Calibri"/>
          <w:sz w:val="20"/>
          <w:szCs w:val="20"/>
        </w:rPr>
        <w:t xml:space="preserve">príp. platformu MS </w:t>
      </w:r>
      <w:proofErr w:type="spellStart"/>
      <w:r w:rsidRPr="001B6A84">
        <w:rPr>
          <w:rFonts w:eastAsia="Calibri" w:cs="Calibri"/>
          <w:sz w:val="20"/>
          <w:szCs w:val="20"/>
        </w:rPr>
        <w:t>Teams</w:t>
      </w:r>
      <w:proofErr w:type="spellEnd"/>
      <w:r w:rsidRPr="001B6A84">
        <w:rPr>
          <w:rFonts w:eastAsia="Calibri" w:cs="Calibri"/>
          <w:sz w:val="20"/>
          <w:szCs w:val="20"/>
        </w:rPr>
        <w:t>, v ktorých môžu prebiehať prednášky, semináre, príp. iné potrebné vzdelávacie aktivity. Okrem toho n</w:t>
      </w:r>
      <w:r w:rsidRPr="001B6A84">
        <w:rPr>
          <w:rFonts w:cs="Times New Roman"/>
          <w:iCs/>
          <w:sz w:val="20"/>
          <w:szCs w:val="20"/>
        </w:rPr>
        <w:t xml:space="preserve">a škole je využívaný systém </w:t>
      </w:r>
      <w:proofErr w:type="spellStart"/>
      <w:r w:rsidRPr="001B6A84">
        <w:rPr>
          <w:rFonts w:cs="Times New Roman"/>
          <w:iCs/>
          <w:sz w:val="20"/>
          <w:szCs w:val="20"/>
        </w:rPr>
        <w:t>Moodle</w:t>
      </w:r>
      <w:proofErr w:type="spellEnd"/>
      <w:r w:rsidRPr="001B6A84">
        <w:rPr>
          <w:rFonts w:cs="Times New Roman"/>
          <w:iCs/>
          <w:sz w:val="20"/>
          <w:szCs w:val="20"/>
        </w:rPr>
        <w:t xml:space="preserve">, v ktorom vyučujúci spravujú jednotlivé elektronické kurzy, na ktoré sa prihlasujú študenti. Tento systém funguje ako doplnok k riadnemu štúdiu, ale v niektorých prípadoch – najmä na externom štúdiu môže tvoriť dôležitú súčasť výuky. </w:t>
      </w:r>
      <w:r w:rsidRPr="001B6A84">
        <w:rPr>
          <w:rFonts w:eastAsia="Calibri" w:cs="Calibri"/>
          <w:sz w:val="20"/>
          <w:szCs w:val="20"/>
        </w:rPr>
        <w:t xml:space="preserve">Elektronický systém e-learning v prostredí </w:t>
      </w:r>
      <w:proofErr w:type="spellStart"/>
      <w:r w:rsidRPr="001B6A84">
        <w:rPr>
          <w:rFonts w:eastAsia="Calibri" w:cs="Calibri"/>
          <w:sz w:val="20"/>
          <w:szCs w:val="20"/>
        </w:rPr>
        <w:t>Moodle</w:t>
      </w:r>
      <w:proofErr w:type="spellEnd"/>
      <w:r w:rsidRPr="001B6A84">
        <w:rPr>
          <w:rFonts w:eastAsia="Calibri" w:cs="Calibri"/>
          <w:sz w:val="20"/>
          <w:szCs w:val="20"/>
        </w:rPr>
        <w:t xml:space="preserve"> je k dispozícii všetkým študentom a zamestnancom VŠTE</w:t>
      </w:r>
      <w:r w:rsidR="67DECA4B" w:rsidRPr="00886F1A">
        <w:rPr>
          <w:rFonts w:eastAsia="Calibri" w:cs="Calibri"/>
          <w:sz w:val="20"/>
          <w:szCs w:val="20"/>
        </w:rPr>
        <w:t>.</w:t>
      </w:r>
      <w:r w:rsidR="1620D861" w:rsidRPr="00886F1A">
        <w:rPr>
          <w:rFonts w:eastAsia="Calibri" w:cs="Calibri"/>
          <w:sz w:val="20"/>
          <w:szCs w:val="20"/>
        </w:rPr>
        <w:t xml:space="preserve">  </w:t>
      </w:r>
    </w:p>
    <w:p w14:paraId="5C2C6FE5" w14:textId="77777777" w:rsidR="00A14918" w:rsidRPr="00886F1A" w:rsidRDefault="00A14918" w:rsidP="00A14918">
      <w:pPr>
        <w:spacing w:after="0" w:line="240" w:lineRule="auto"/>
        <w:ind w:left="360"/>
        <w:jc w:val="both"/>
        <w:rPr>
          <w:rFonts w:eastAsia="Calibri" w:cs="Calibri"/>
          <w:sz w:val="20"/>
          <w:szCs w:val="20"/>
        </w:rPr>
      </w:pPr>
    </w:p>
    <w:p w14:paraId="2FCD87EC" w14:textId="77777777" w:rsidR="0085194C" w:rsidRPr="00886F1A" w:rsidRDefault="01AAD14F"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Partneri vysokej školy pri zabezpečovaní </w:t>
      </w:r>
      <w:r w:rsidR="4B9B9ADB" w:rsidRPr="00886F1A">
        <w:rPr>
          <w:sz w:val="16"/>
          <w:szCs w:val="16"/>
        </w:rPr>
        <w:t xml:space="preserve">vzdelávacích činností </w:t>
      </w:r>
      <w:r w:rsidRPr="00886F1A">
        <w:rPr>
          <w:sz w:val="16"/>
          <w:szCs w:val="16"/>
        </w:rPr>
        <w:t xml:space="preserve">študijného programu a charakteristika ich participácie. </w:t>
      </w:r>
    </w:p>
    <w:p w14:paraId="7AE43981"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 xml:space="preserve">Pri realizácií praxí v rámci študijného programu </w:t>
      </w:r>
      <w:r w:rsidR="008D3D93" w:rsidRPr="00886F1A">
        <w:rPr>
          <w:rFonts w:eastAsia="Calibri" w:cs="Calibri"/>
          <w:sz w:val="20"/>
          <w:szCs w:val="20"/>
        </w:rPr>
        <w:t xml:space="preserve">Medzinárodné podnikanie v obchode a službách </w:t>
      </w:r>
      <w:r w:rsidRPr="00886F1A">
        <w:rPr>
          <w:rFonts w:eastAsia="Calibri" w:cs="Calibri"/>
          <w:sz w:val="20"/>
          <w:szCs w:val="20"/>
        </w:rPr>
        <w:t>spolupracuje vysoká škola s externými partnermi:</w:t>
      </w:r>
    </w:p>
    <w:p w14:paraId="207F02BA"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Prešovský samosprávny kraj</w:t>
      </w:r>
      <w:r w:rsidR="008D3D93" w:rsidRPr="00886F1A">
        <w:rPr>
          <w:rFonts w:eastAsia="Calibri" w:cs="Calibri"/>
          <w:sz w:val="20"/>
          <w:szCs w:val="20"/>
        </w:rPr>
        <w:t>,</w:t>
      </w:r>
    </w:p>
    <w:p w14:paraId="43984C99"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Mestské a obecné úrady predovšetkým na území Východného Slovenska</w:t>
      </w:r>
      <w:r w:rsidR="008D3D93" w:rsidRPr="00886F1A">
        <w:rPr>
          <w:rFonts w:eastAsia="Calibri" w:cs="Calibri"/>
          <w:sz w:val="20"/>
          <w:szCs w:val="20"/>
        </w:rPr>
        <w:t>,</w:t>
      </w:r>
    </w:p>
    <w:p w14:paraId="44BF57CF"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Neziskové organizácie predovšetkým na území Východného Slovenska</w:t>
      </w:r>
      <w:r w:rsidR="008D3D93" w:rsidRPr="00886F1A">
        <w:rPr>
          <w:rFonts w:eastAsia="Calibri" w:cs="Calibri"/>
          <w:sz w:val="20"/>
          <w:szCs w:val="20"/>
        </w:rPr>
        <w:t>,</w:t>
      </w:r>
    </w:p>
    <w:p w14:paraId="7B986BF3"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Honorárne konzuláty viacerých krajín (Holandsko, Ukrajina, Moldavsko)</w:t>
      </w:r>
      <w:r w:rsidR="008D3D93" w:rsidRPr="00886F1A">
        <w:rPr>
          <w:rFonts w:eastAsia="Calibri" w:cs="Calibri"/>
          <w:sz w:val="20"/>
          <w:szCs w:val="20"/>
        </w:rPr>
        <w:t>,</w:t>
      </w:r>
    </w:p>
    <w:p w14:paraId="21723B9F"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Viacero súkromných firiem a</w:t>
      </w:r>
      <w:r w:rsidR="008D3D93" w:rsidRPr="00886F1A">
        <w:rPr>
          <w:rFonts w:eastAsia="Calibri" w:cs="Calibri"/>
          <w:sz w:val="20"/>
          <w:szCs w:val="20"/>
        </w:rPr>
        <w:t> </w:t>
      </w:r>
      <w:r w:rsidRPr="00886F1A">
        <w:rPr>
          <w:rFonts w:eastAsia="Calibri" w:cs="Calibri"/>
          <w:sz w:val="20"/>
          <w:szCs w:val="20"/>
        </w:rPr>
        <w:t>spoločností</w:t>
      </w:r>
      <w:r w:rsidR="008D3D93" w:rsidRPr="00886F1A">
        <w:rPr>
          <w:rFonts w:eastAsia="Calibri" w:cs="Calibri"/>
          <w:sz w:val="20"/>
          <w:szCs w:val="20"/>
        </w:rPr>
        <w:t>.</w:t>
      </w:r>
    </w:p>
    <w:p w14:paraId="3665FD6E" w14:textId="77777777" w:rsidR="4ABEB79D" w:rsidRPr="00886F1A" w:rsidRDefault="4ABEB79D" w:rsidP="009D7699">
      <w:pPr>
        <w:spacing w:after="0" w:line="240" w:lineRule="auto"/>
        <w:jc w:val="both"/>
        <w:rPr>
          <w:sz w:val="16"/>
          <w:szCs w:val="16"/>
        </w:rPr>
      </w:pPr>
    </w:p>
    <w:p w14:paraId="01B8476C" w14:textId="77777777" w:rsidR="0085194C" w:rsidRPr="00886F1A" w:rsidRDefault="2069F4DA"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Charakteristika </w:t>
      </w:r>
      <w:r w:rsidR="01AAD14F" w:rsidRPr="00886F1A">
        <w:rPr>
          <w:sz w:val="16"/>
          <w:szCs w:val="16"/>
        </w:rPr>
        <w:t>na možnost</w:t>
      </w:r>
      <w:r w:rsidR="4F80C46F" w:rsidRPr="00886F1A">
        <w:rPr>
          <w:sz w:val="16"/>
          <w:szCs w:val="16"/>
        </w:rPr>
        <w:t>í</w:t>
      </w:r>
      <w:r w:rsidR="01AAD14F" w:rsidRPr="00886F1A">
        <w:rPr>
          <w:sz w:val="16"/>
          <w:szCs w:val="16"/>
        </w:rPr>
        <w:t xml:space="preserve"> sociálneho, športového, kultúrneho, duchovného a spoločenského vyžitia. </w:t>
      </w:r>
    </w:p>
    <w:p w14:paraId="1598A146" w14:textId="4A6F041A" w:rsidR="517300C8" w:rsidRPr="00886F1A" w:rsidRDefault="009A2B5C" w:rsidP="00A14918">
      <w:pPr>
        <w:spacing w:after="0" w:line="240" w:lineRule="auto"/>
        <w:ind w:left="360"/>
        <w:jc w:val="both"/>
        <w:rPr>
          <w:rFonts w:eastAsiaTheme="minorEastAsia"/>
          <w:sz w:val="20"/>
          <w:szCs w:val="20"/>
        </w:rPr>
      </w:pPr>
      <w:r w:rsidRPr="006D307C">
        <w:rPr>
          <w:rFonts w:eastAsiaTheme="minorEastAsia"/>
          <w:sz w:val="20"/>
          <w:szCs w:val="20"/>
        </w:rPr>
        <w:t xml:space="preserve">Cieľom VŠTE je poskytnúť študentom a pracovníkom stimulujúce prostredie pre osobný rozvoj, ktoré zahŕňa aj kultúrne a spoločenské vyžitie. VŠTE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VŠTE v spolupráci s Mestom Prešov a </w:t>
      </w:r>
      <w:proofErr w:type="spellStart"/>
      <w:r w:rsidRPr="006D307C">
        <w:rPr>
          <w:rFonts w:eastAsiaTheme="minorEastAsia"/>
          <w:sz w:val="20"/>
          <w:szCs w:val="20"/>
        </w:rPr>
        <w:t>Minifutbalový</w:t>
      </w:r>
      <w:proofErr w:type="spellEnd"/>
      <w:r w:rsidRPr="006D307C">
        <w:rPr>
          <w:rFonts w:eastAsiaTheme="minorEastAsia"/>
          <w:sz w:val="20"/>
          <w:szCs w:val="20"/>
        </w:rPr>
        <w:t xml:space="preserve"> turnaj študentov o Pohár rektora VŠTE</w:t>
      </w:r>
      <w:r w:rsidR="00C21F29" w:rsidRPr="00886F1A">
        <w:rPr>
          <w:rFonts w:eastAsiaTheme="minorEastAsia"/>
          <w:sz w:val="20"/>
          <w:szCs w:val="20"/>
        </w:rPr>
        <w:t>.</w:t>
      </w:r>
    </w:p>
    <w:p w14:paraId="1B6FC643" w14:textId="77777777" w:rsidR="4ABEB79D" w:rsidRPr="00886F1A" w:rsidRDefault="4ABEB79D" w:rsidP="009D7699">
      <w:pPr>
        <w:spacing w:after="0" w:line="240" w:lineRule="auto"/>
        <w:jc w:val="both"/>
        <w:rPr>
          <w:rFonts w:eastAsiaTheme="minorEastAsia"/>
          <w:sz w:val="20"/>
          <w:szCs w:val="20"/>
        </w:rPr>
      </w:pPr>
    </w:p>
    <w:p w14:paraId="2A15BBED" w14:textId="77777777" w:rsidR="005D3722" w:rsidRPr="00886F1A" w:rsidRDefault="1BCC9492"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Možnosti a podmienky </w:t>
      </w:r>
      <w:r w:rsidR="56E8E3E3" w:rsidRPr="00886F1A">
        <w:rPr>
          <w:sz w:val="16"/>
          <w:szCs w:val="16"/>
        </w:rPr>
        <w:t>účasti</w:t>
      </w:r>
      <w:r w:rsidR="5E3E54C1" w:rsidRPr="00886F1A">
        <w:rPr>
          <w:sz w:val="16"/>
          <w:szCs w:val="16"/>
        </w:rPr>
        <w:t xml:space="preserve"> študentov študijného programu </w:t>
      </w:r>
      <w:r w:rsidR="56E8E3E3" w:rsidRPr="00886F1A">
        <w:rPr>
          <w:sz w:val="16"/>
          <w:szCs w:val="16"/>
        </w:rPr>
        <w:t>na</w:t>
      </w:r>
      <w:r w:rsidR="5E3E54C1" w:rsidRPr="00886F1A">
        <w:rPr>
          <w:sz w:val="16"/>
          <w:szCs w:val="16"/>
        </w:rPr>
        <w:t> mobilitá</w:t>
      </w:r>
      <w:r w:rsidR="7194D353" w:rsidRPr="00886F1A">
        <w:rPr>
          <w:sz w:val="16"/>
          <w:szCs w:val="16"/>
        </w:rPr>
        <w:t>ch</w:t>
      </w:r>
      <w:r w:rsidR="5E3E54C1" w:rsidRPr="00886F1A">
        <w:rPr>
          <w:sz w:val="16"/>
          <w:szCs w:val="16"/>
        </w:rPr>
        <w:t xml:space="preserve"> a</w:t>
      </w:r>
      <w:r w:rsidR="0D917D6F" w:rsidRPr="00886F1A">
        <w:rPr>
          <w:sz w:val="16"/>
          <w:szCs w:val="16"/>
        </w:rPr>
        <w:t> </w:t>
      </w:r>
      <w:r w:rsidR="5E3E54C1" w:rsidRPr="00886F1A">
        <w:rPr>
          <w:sz w:val="16"/>
          <w:szCs w:val="16"/>
        </w:rPr>
        <w:t>stáža</w:t>
      </w:r>
      <w:r w:rsidR="2D04D9BB" w:rsidRPr="00886F1A">
        <w:rPr>
          <w:sz w:val="16"/>
          <w:szCs w:val="16"/>
        </w:rPr>
        <w:t>ch</w:t>
      </w:r>
      <w:r w:rsidR="0D917D6F" w:rsidRPr="00886F1A">
        <w:rPr>
          <w:sz w:val="16"/>
          <w:szCs w:val="16"/>
        </w:rPr>
        <w:t xml:space="preserve"> (s uvedením kontaktov)</w:t>
      </w:r>
      <w:r w:rsidR="2C34A643" w:rsidRPr="00886F1A">
        <w:rPr>
          <w:sz w:val="16"/>
          <w:szCs w:val="16"/>
        </w:rPr>
        <w:t xml:space="preserve">, pokyny na prihlasovanie, pravidlá uznávania </w:t>
      </w:r>
      <w:r w:rsidR="544B654D" w:rsidRPr="00886F1A">
        <w:rPr>
          <w:sz w:val="16"/>
          <w:szCs w:val="16"/>
        </w:rPr>
        <w:t xml:space="preserve">tohto </w:t>
      </w:r>
      <w:r w:rsidR="2C34A643" w:rsidRPr="00886F1A">
        <w:rPr>
          <w:sz w:val="16"/>
          <w:szCs w:val="16"/>
        </w:rPr>
        <w:t xml:space="preserve">vzdelávania. </w:t>
      </w:r>
    </w:p>
    <w:p w14:paraId="10892554" w14:textId="2B08C5C4" w:rsidR="009A2B5C" w:rsidRPr="009A2B5C" w:rsidRDefault="009A2B5C" w:rsidP="009A2B5C">
      <w:pPr>
        <w:pStyle w:val="Odsekzoznamu"/>
        <w:spacing w:after="0" w:line="240" w:lineRule="auto"/>
        <w:ind w:left="360"/>
        <w:jc w:val="both"/>
        <w:rPr>
          <w:rFonts w:eastAsia="Times New Roman" w:cstheme="minorHAnsi"/>
          <w:sz w:val="20"/>
          <w:szCs w:val="20"/>
          <w:lang w:eastAsia="sk-SK"/>
        </w:rPr>
      </w:pPr>
      <w:r w:rsidRPr="009A2B5C">
        <w:rPr>
          <w:rFonts w:eastAsiaTheme="minorEastAsia"/>
          <w:sz w:val="20"/>
          <w:szCs w:val="20"/>
        </w:rPr>
        <w:t xml:space="preserve">Študenti študijného programu </w:t>
      </w:r>
      <w:r w:rsidRPr="00886F1A">
        <w:rPr>
          <w:rFonts w:eastAsia="Calibri" w:cs="Calibri"/>
          <w:sz w:val="20"/>
          <w:szCs w:val="20"/>
        </w:rPr>
        <w:t xml:space="preserve">Medzinárodné podnikanie v obchode a službách </w:t>
      </w:r>
      <w:r w:rsidRPr="009A2B5C">
        <w:rPr>
          <w:rFonts w:eastAsiaTheme="minorEastAsia"/>
          <w:sz w:val="20"/>
          <w:szCs w:val="20"/>
        </w:rPr>
        <w:t xml:space="preserve">sa môžu zúčastniť študentských mobilít v zahraničí, ktoré sú zabezpečované predovšetkým prostredníctvom programu ERASMUS+. Študenti si môžu vybrať zahraničný pobyt vo forme študentskej mobility na základe bilaterálnych zmlúv, ktoré má </w:t>
      </w:r>
      <w:r w:rsidRPr="009A2B5C">
        <w:rPr>
          <w:rFonts w:eastAsiaTheme="minorEastAsia" w:cstheme="minorHAnsi"/>
          <w:sz w:val="20"/>
          <w:szCs w:val="20"/>
        </w:rPr>
        <w:t>momentálne VŠTE platné s univerzitami a vysokými školami v Turecku (</w:t>
      </w:r>
      <w:r w:rsidRPr="009A2B5C">
        <w:rPr>
          <w:rFonts w:eastAsia="Times New Roman" w:cstheme="minorHAnsi"/>
          <w:sz w:val="20"/>
          <w:szCs w:val="20"/>
          <w:lang w:eastAsia="sk-SK"/>
        </w:rPr>
        <w:t xml:space="preserve">Izmir </w:t>
      </w:r>
      <w:proofErr w:type="spellStart"/>
      <w:r w:rsidRPr="009A2B5C">
        <w:rPr>
          <w:rFonts w:eastAsia="Times New Roman" w:cstheme="minorHAnsi"/>
          <w:sz w:val="20"/>
          <w:szCs w:val="20"/>
          <w:lang w:eastAsia="sk-SK"/>
        </w:rPr>
        <w:t>Ekonomi</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Universitesi</w:t>
      </w:r>
      <w:proofErr w:type="spellEnd"/>
      <w:r w:rsidRPr="009A2B5C">
        <w:rPr>
          <w:rFonts w:eastAsia="Times New Roman" w:cstheme="minorHAnsi"/>
          <w:sz w:val="20"/>
          <w:szCs w:val="20"/>
          <w:lang w:eastAsia="sk-SK"/>
        </w:rPr>
        <w:t xml:space="preserve">, Izmir - </w:t>
      </w:r>
      <w:hyperlink r:id="rId68" w:history="1">
        <w:r w:rsidRPr="009A2B5C">
          <w:rPr>
            <w:rStyle w:val="Hypertextovprepojenie"/>
            <w:rFonts w:eastAsia="Times New Roman" w:cstheme="minorHAnsi"/>
            <w:color w:val="auto"/>
            <w:sz w:val="20"/>
            <w:szCs w:val="20"/>
            <w:lang w:eastAsia="sk-SK"/>
          </w:rPr>
          <w:t>https://www.ieu.edu.tr/international/en/erasmus-ogrenci-ogrenim-hareketliligi</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Alanya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Üniversitesi</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Alanya</w:t>
      </w:r>
      <w:proofErr w:type="spellEnd"/>
      <w:r w:rsidRPr="009A2B5C">
        <w:rPr>
          <w:rFonts w:eastAsia="Times New Roman" w:cstheme="minorHAnsi"/>
          <w:sz w:val="20"/>
          <w:szCs w:val="20"/>
          <w:lang w:eastAsia="sk-SK"/>
        </w:rPr>
        <w:t xml:space="preserve"> - </w:t>
      </w:r>
      <w:hyperlink r:id="rId69" w:history="1">
        <w:r w:rsidRPr="009A2B5C">
          <w:rPr>
            <w:rStyle w:val="Hypertextovprepojenie"/>
            <w:rFonts w:eastAsiaTheme="minorEastAsia" w:cstheme="minorHAnsi"/>
            <w:color w:val="auto"/>
            <w:sz w:val="20"/>
            <w:szCs w:val="20"/>
          </w:rPr>
          <w:t>https://erasmus.alanyauniversity.edu.tr/en</w:t>
        </w:r>
      </w:hyperlink>
      <w:r w:rsidRPr="009A2B5C">
        <w:rPr>
          <w:rFonts w:eastAsiaTheme="minorEastAsia" w:cstheme="minorHAnsi"/>
          <w:sz w:val="20"/>
          <w:szCs w:val="20"/>
        </w:rPr>
        <w:t>), Českej republike (</w:t>
      </w:r>
      <w:r w:rsidRPr="009A2B5C">
        <w:rPr>
          <w:rFonts w:eastAsia="Times New Roman" w:cstheme="minorHAnsi"/>
          <w:sz w:val="20"/>
          <w:szCs w:val="20"/>
          <w:lang w:eastAsia="sk-SK"/>
        </w:rPr>
        <w:t>Vysoká škola technická a ekonomická, České Budějovice</w:t>
      </w:r>
      <w:r w:rsidRPr="009A2B5C">
        <w:rPr>
          <w:rFonts w:eastAsiaTheme="minorEastAsia" w:cstheme="minorHAnsi"/>
          <w:sz w:val="20"/>
          <w:szCs w:val="20"/>
        </w:rPr>
        <w:t xml:space="preserve"> - </w:t>
      </w:r>
      <w:hyperlink r:id="rId70" w:history="1">
        <w:r w:rsidRPr="009A2B5C">
          <w:rPr>
            <w:rStyle w:val="Hypertextovprepojenie"/>
            <w:rFonts w:eastAsiaTheme="minorEastAsia" w:cstheme="minorHAnsi"/>
            <w:color w:val="auto"/>
            <w:sz w:val="20"/>
            <w:szCs w:val="20"/>
          </w:rPr>
          <w:t>https://www.vstecb.cz/Zahranicni-vztahy-1100.htm/</w:t>
        </w:r>
      </w:hyperlink>
      <w:r w:rsidRPr="009A2B5C">
        <w:rPr>
          <w:rFonts w:eastAsiaTheme="minorEastAsia" w:cstheme="minorHAnsi"/>
          <w:sz w:val="20"/>
          <w:szCs w:val="20"/>
        </w:rPr>
        <w:t xml:space="preserve">; </w:t>
      </w:r>
      <w:r w:rsidRPr="009A2B5C">
        <w:rPr>
          <w:rFonts w:eastAsia="Times New Roman" w:cstheme="minorHAnsi"/>
          <w:sz w:val="20"/>
          <w:szCs w:val="20"/>
          <w:lang w:eastAsia="sk-SK"/>
        </w:rPr>
        <w:t xml:space="preserve">Vysoká škola finanční a </w:t>
      </w:r>
      <w:proofErr w:type="spellStart"/>
      <w:r w:rsidRPr="009A2B5C">
        <w:rPr>
          <w:rFonts w:eastAsia="Times New Roman" w:cstheme="minorHAnsi"/>
          <w:sz w:val="20"/>
          <w:szCs w:val="20"/>
          <w:lang w:eastAsia="sk-SK"/>
        </w:rPr>
        <w:t>správní</w:t>
      </w:r>
      <w:proofErr w:type="spellEnd"/>
      <w:r w:rsidRPr="009A2B5C">
        <w:rPr>
          <w:rFonts w:eastAsia="Times New Roman" w:cstheme="minorHAnsi"/>
          <w:sz w:val="20"/>
          <w:szCs w:val="20"/>
          <w:lang w:eastAsia="sk-SK"/>
        </w:rPr>
        <w:t xml:space="preserve"> as, Praha - </w:t>
      </w:r>
      <w:hyperlink r:id="rId71" w:history="1">
        <w:r w:rsidRPr="009A2B5C">
          <w:rPr>
            <w:rStyle w:val="Hypertextovprepojenie"/>
            <w:rFonts w:eastAsia="Times New Roman" w:cstheme="minorHAnsi"/>
            <w:color w:val="auto"/>
            <w:sz w:val="20"/>
            <w:szCs w:val="20"/>
            <w:lang w:eastAsia="sk-SK"/>
          </w:rPr>
          <w:t>https://www.vsfs.cz/?id=2532-kontakty</w:t>
        </w:r>
      </w:hyperlink>
      <w:r w:rsidRPr="009A2B5C">
        <w:rPr>
          <w:rFonts w:eastAsia="Times New Roman" w:cstheme="minorHAnsi"/>
          <w:sz w:val="20"/>
          <w:szCs w:val="20"/>
          <w:lang w:eastAsia="sk-SK"/>
        </w:rPr>
        <w:t xml:space="preserve">; Vysoká škola obchodní v </w:t>
      </w:r>
      <w:proofErr w:type="spellStart"/>
      <w:r w:rsidRPr="009A2B5C">
        <w:rPr>
          <w:rFonts w:eastAsia="Times New Roman" w:cstheme="minorHAnsi"/>
          <w:sz w:val="20"/>
          <w:szCs w:val="20"/>
          <w:lang w:eastAsia="sk-SK"/>
        </w:rPr>
        <w:t>Praze</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o.p.s</w:t>
      </w:r>
      <w:proofErr w:type="spellEnd"/>
      <w:r w:rsidRPr="009A2B5C">
        <w:rPr>
          <w:rFonts w:eastAsia="Times New Roman" w:cstheme="minorHAnsi"/>
          <w:sz w:val="20"/>
          <w:szCs w:val="20"/>
          <w:lang w:eastAsia="sk-SK"/>
        </w:rPr>
        <w:t>. /</w:t>
      </w:r>
      <w:proofErr w:type="spellStart"/>
      <w:r w:rsidRPr="009A2B5C">
        <w:rPr>
          <w:rFonts w:eastAsia="Times New Roman" w:cstheme="minorHAnsi"/>
          <w:sz w:val="20"/>
          <w:szCs w:val="20"/>
          <w:lang w:eastAsia="sk-SK"/>
        </w:rPr>
        <w:t>Panevropská</w:t>
      </w:r>
      <w:proofErr w:type="spellEnd"/>
      <w:r w:rsidRPr="009A2B5C">
        <w:rPr>
          <w:rFonts w:eastAsia="Times New Roman" w:cstheme="minorHAnsi"/>
          <w:sz w:val="20"/>
          <w:szCs w:val="20"/>
          <w:lang w:eastAsia="sk-SK"/>
        </w:rPr>
        <w:t xml:space="preserve"> univerzita, fakulta Vysoká škola obchodní/ - </w:t>
      </w:r>
      <w:hyperlink r:id="rId72" w:history="1">
        <w:r w:rsidRPr="009A2B5C">
          <w:rPr>
            <w:rStyle w:val="Hypertextovprepojenie"/>
            <w:rFonts w:eastAsiaTheme="minorEastAsia" w:cstheme="minorHAnsi"/>
            <w:color w:val="auto"/>
            <w:sz w:val="20"/>
            <w:szCs w:val="20"/>
          </w:rPr>
          <w:t>https://www.peuni.cz/fakulty/fakulta-vysoka-skola-obchodni/</w:t>
        </w:r>
      </w:hyperlink>
      <w:r w:rsidRPr="009A2B5C">
        <w:rPr>
          <w:rFonts w:eastAsiaTheme="minorEastAsia" w:cstheme="minorHAnsi"/>
          <w:sz w:val="20"/>
          <w:szCs w:val="20"/>
        </w:rPr>
        <w:t xml:space="preserve">; </w:t>
      </w:r>
      <w:r w:rsidRPr="009A2B5C">
        <w:rPr>
          <w:rFonts w:eastAsia="Times New Roman" w:cstheme="minorHAnsi"/>
          <w:sz w:val="20"/>
          <w:szCs w:val="20"/>
          <w:lang w:eastAsia="sk-SK"/>
        </w:rPr>
        <w:t xml:space="preserve">Vysoká škola </w:t>
      </w:r>
      <w:proofErr w:type="spellStart"/>
      <w:r w:rsidRPr="009A2B5C">
        <w:rPr>
          <w:rFonts w:eastAsia="Times New Roman" w:cstheme="minorHAnsi"/>
          <w:sz w:val="20"/>
          <w:szCs w:val="20"/>
          <w:lang w:eastAsia="sk-SK"/>
        </w:rPr>
        <w:t>ekonomie</w:t>
      </w:r>
      <w:proofErr w:type="spellEnd"/>
      <w:r w:rsidRPr="009A2B5C">
        <w:rPr>
          <w:rFonts w:eastAsia="Times New Roman" w:cstheme="minorHAnsi"/>
          <w:sz w:val="20"/>
          <w:szCs w:val="20"/>
          <w:lang w:eastAsia="sk-SK"/>
        </w:rPr>
        <w:t xml:space="preserve"> a managementu, Praha - </w:t>
      </w:r>
      <w:hyperlink r:id="rId73" w:history="1">
        <w:r w:rsidRPr="009A2B5C">
          <w:rPr>
            <w:rStyle w:val="Hypertextovprepojenie"/>
            <w:rFonts w:eastAsia="Times New Roman" w:cstheme="minorHAnsi"/>
            <w:color w:val="auto"/>
            <w:sz w:val="20"/>
            <w:szCs w:val="20"/>
            <w:lang w:eastAsia="sk-SK"/>
          </w:rPr>
          <w:t>https://www.vsem.cz/erasmus-evropa-eu.html</w:t>
        </w:r>
      </w:hyperlink>
      <w:r w:rsidRPr="009A2B5C">
        <w:rPr>
          <w:rFonts w:eastAsia="Times New Roman" w:cstheme="minorHAnsi"/>
          <w:sz w:val="20"/>
          <w:szCs w:val="20"/>
          <w:lang w:eastAsia="sk-SK"/>
        </w:rPr>
        <w:t>), Poľsku (</w:t>
      </w:r>
      <w:proofErr w:type="spellStart"/>
      <w:r w:rsidRPr="009A2B5C">
        <w:rPr>
          <w:rFonts w:eastAsia="Times New Roman" w:cstheme="minorHAnsi"/>
          <w:sz w:val="20"/>
          <w:szCs w:val="20"/>
          <w:lang w:eastAsia="sk-SK"/>
        </w:rPr>
        <w:t>Wyzsza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Szkola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Prawa</w:t>
      </w:r>
      <w:proofErr w:type="spellEnd"/>
      <w:r w:rsidRPr="009A2B5C">
        <w:rPr>
          <w:rFonts w:eastAsia="Times New Roman" w:cstheme="minorHAnsi"/>
          <w:sz w:val="20"/>
          <w:szCs w:val="20"/>
          <w:lang w:eastAsia="sk-SK"/>
        </w:rPr>
        <w:t xml:space="preserve"> i </w:t>
      </w:r>
      <w:proofErr w:type="spellStart"/>
      <w:r w:rsidRPr="009A2B5C">
        <w:rPr>
          <w:rFonts w:eastAsia="Times New Roman" w:cstheme="minorHAnsi"/>
          <w:sz w:val="20"/>
          <w:szCs w:val="20"/>
          <w:lang w:eastAsia="sk-SK"/>
        </w:rPr>
        <w:t>Administracji</w:t>
      </w:r>
      <w:proofErr w:type="spellEnd"/>
      <w:r w:rsidRPr="009A2B5C">
        <w:rPr>
          <w:rFonts w:eastAsia="Times New Roman" w:cstheme="minorHAnsi"/>
          <w:sz w:val="20"/>
          <w:szCs w:val="20"/>
          <w:lang w:eastAsia="sk-SK"/>
        </w:rPr>
        <w:t xml:space="preserve"> - </w:t>
      </w:r>
      <w:proofErr w:type="spellStart"/>
      <w:r w:rsidRPr="009A2B5C">
        <w:rPr>
          <w:rFonts w:eastAsia="Times New Roman" w:cstheme="minorHAnsi"/>
          <w:sz w:val="20"/>
          <w:szCs w:val="20"/>
          <w:lang w:eastAsia="sk-SK"/>
        </w:rPr>
        <w:t>Rzeszowska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Szkola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Wyzsza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Rzeszow</w:t>
      </w:r>
      <w:proofErr w:type="spellEnd"/>
      <w:r w:rsidRPr="009A2B5C">
        <w:rPr>
          <w:rFonts w:eastAsia="Times New Roman" w:cstheme="minorHAnsi"/>
          <w:sz w:val="20"/>
          <w:szCs w:val="20"/>
          <w:lang w:eastAsia="sk-SK"/>
        </w:rPr>
        <w:t xml:space="preserve"> - </w:t>
      </w:r>
      <w:hyperlink r:id="rId74" w:history="1">
        <w:r w:rsidRPr="009A2B5C">
          <w:rPr>
            <w:rStyle w:val="Hypertextovprepojenie"/>
            <w:rFonts w:eastAsia="Times New Roman" w:cstheme="minorHAnsi"/>
            <w:color w:val="auto"/>
            <w:sz w:val="20"/>
            <w:szCs w:val="20"/>
            <w:lang w:eastAsia="sk-SK"/>
          </w:rPr>
          <w:t>https://wspia.eu/pl/uczelnia/program-erasmus/</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Uniwersytet</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Lodzki</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Lodz</w:t>
      </w:r>
      <w:proofErr w:type="spellEnd"/>
      <w:r w:rsidRPr="009A2B5C">
        <w:rPr>
          <w:rFonts w:eastAsia="Times New Roman" w:cstheme="minorHAnsi"/>
          <w:sz w:val="20"/>
          <w:szCs w:val="20"/>
          <w:lang w:eastAsia="sk-SK"/>
        </w:rPr>
        <w:t xml:space="preserve"> - </w:t>
      </w:r>
      <w:hyperlink r:id="rId75" w:history="1">
        <w:r w:rsidRPr="009A2B5C">
          <w:rPr>
            <w:rStyle w:val="Hypertextovprepojenie"/>
            <w:rFonts w:eastAsia="Times New Roman" w:cstheme="minorHAnsi"/>
            <w:color w:val="auto"/>
            <w:sz w:val="20"/>
            <w:szCs w:val="20"/>
            <w:lang w:eastAsia="sk-SK"/>
          </w:rPr>
          <w:t>https://www.uni.lodz.pl/wyjazdy-zagraniczne/erasmus-studia</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Państwowa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Stosowanych</w:t>
      </w:r>
      <w:proofErr w:type="spellEnd"/>
      <w:r w:rsidRPr="009A2B5C">
        <w:rPr>
          <w:rFonts w:eastAsia="Times New Roman" w:cstheme="minorHAnsi"/>
          <w:sz w:val="20"/>
          <w:szCs w:val="20"/>
          <w:lang w:eastAsia="sk-SK"/>
        </w:rPr>
        <w:t xml:space="preserve"> w </w:t>
      </w:r>
      <w:proofErr w:type="spellStart"/>
      <w:r w:rsidRPr="009A2B5C">
        <w:rPr>
          <w:rFonts w:eastAsia="Times New Roman" w:cstheme="minorHAnsi"/>
          <w:sz w:val="20"/>
          <w:szCs w:val="20"/>
          <w:lang w:eastAsia="sk-SK"/>
        </w:rPr>
        <w:t>Chełmie</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Chełm</w:t>
      </w:r>
      <w:proofErr w:type="spellEnd"/>
      <w:r w:rsidRPr="009A2B5C">
        <w:rPr>
          <w:rFonts w:eastAsia="Times New Roman" w:cstheme="minorHAnsi"/>
          <w:sz w:val="20"/>
          <w:szCs w:val="20"/>
          <w:lang w:eastAsia="sk-SK"/>
        </w:rPr>
        <w:t xml:space="preserve"> - </w:t>
      </w:r>
      <w:hyperlink r:id="rId76" w:history="1">
        <w:r w:rsidRPr="009A2B5C">
          <w:rPr>
            <w:rStyle w:val="Hypertextovprepojenie"/>
            <w:rFonts w:eastAsia="Times New Roman" w:cstheme="minorHAnsi"/>
            <w:color w:val="auto"/>
            <w:sz w:val="20"/>
            <w:szCs w:val="20"/>
            <w:lang w:eastAsia="sk-SK"/>
          </w:rPr>
          <w:t>https://panschelm.edu.pl/erasmus/</w:t>
        </w:r>
      </w:hyperlink>
      <w:r w:rsidRPr="009A2B5C">
        <w:rPr>
          <w:rFonts w:eastAsia="Times New Roman" w:cstheme="minorHAnsi"/>
          <w:sz w:val="20"/>
          <w:szCs w:val="20"/>
          <w:lang w:eastAsia="sk-SK"/>
        </w:rPr>
        <w:t xml:space="preserve">; </w:t>
      </w:r>
      <w:proofErr w:type="spellStart"/>
      <w:r w:rsidRPr="009A2B5C">
        <w:rPr>
          <w:rFonts w:cstheme="minorHAnsi"/>
          <w:sz w:val="20"/>
          <w:szCs w:val="20"/>
        </w:rPr>
        <w:t>Akademia</w:t>
      </w:r>
      <w:proofErr w:type="spellEnd"/>
      <w:r w:rsidRPr="009A2B5C">
        <w:rPr>
          <w:rFonts w:cstheme="minorHAnsi"/>
          <w:sz w:val="20"/>
          <w:szCs w:val="20"/>
        </w:rPr>
        <w:t xml:space="preserve"> </w:t>
      </w:r>
      <w:proofErr w:type="spellStart"/>
      <w:r w:rsidRPr="009A2B5C">
        <w:rPr>
          <w:rFonts w:cstheme="minorHAnsi"/>
          <w:sz w:val="20"/>
          <w:szCs w:val="20"/>
        </w:rPr>
        <w:t>Ekonomiczno-Humanistyczna</w:t>
      </w:r>
      <w:proofErr w:type="spellEnd"/>
      <w:r w:rsidRPr="009A2B5C">
        <w:rPr>
          <w:rFonts w:cstheme="minorHAnsi"/>
          <w:sz w:val="20"/>
          <w:szCs w:val="20"/>
        </w:rPr>
        <w:t xml:space="preserve"> w </w:t>
      </w:r>
      <w:proofErr w:type="spellStart"/>
      <w:r w:rsidRPr="009A2B5C">
        <w:rPr>
          <w:rFonts w:cstheme="minorHAnsi"/>
          <w:sz w:val="20"/>
          <w:szCs w:val="20"/>
        </w:rPr>
        <w:t>Warszawie</w:t>
      </w:r>
      <w:proofErr w:type="spellEnd"/>
      <w:r w:rsidRPr="009A2B5C">
        <w:rPr>
          <w:rFonts w:cstheme="minorHAnsi"/>
          <w:sz w:val="20"/>
          <w:szCs w:val="20"/>
        </w:rPr>
        <w:t xml:space="preserve"> - </w:t>
      </w:r>
      <w:hyperlink r:id="rId77" w:history="1">
        <w:r w:rsidRPr="009A2B5C">
          <w:rPr>
            <w:rStyle w:val="Hypertextovprepojenie"/>
            <w:rFonts w:cstheme="minorHAnsi"/>
            <w:color w:val="auto"/>
            <w:sz w:val="20"/>
            <w:szCs w:val="20"/>
          </w:rPr>
          <w:t>https://erasmus.vizja.pl/</w:t>
        </w:r>
      </w:hyperlink>
      <w:r w:rsidRPr="009A2B5C">
        <w:rPr>
          <w:rFonts w:cstheme="minorHAnsi"/>
          <w:sz w:val="20"/>
          <w:szCs w:val="20"/>
        </w:rPr>
        <w:t xml:space="preserve">; </w:t>
      </w:r>
      <w:proofErr w:type="spellStart"/>
      <w:r w:rsidRPr="009A2B5C">
        <w:rPr>
          <w:rFonts w:eastAsia="Times New Roman" w:cstheme="minorHAnsi"/>
          <w:sz w:val="20"/>
          <w:szCs w:val="20"/>
          <w:lang w:eastAsia="sk-SK"/>
        </w:rPr>
        <w:t>Panstwowa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Stosowanych</w:t>
      </w:r>
      <w:proofErr w:type="spellEnd"/>
      <w:r w:rsidRPr="009A2B5C">
        <w:rPr>
          <w:rFonts w:eastAsia="Times New Roman" w:cstheme="minorHAnsi"/>
          <w:sz w:val="20"/>
          <w:szCs w:val="20"/>
          <w:lang w:eastAsia="sk-SK"/>
        </w:rPr>
        <w:t xml:space="preserve"> w </w:t>
      </w:r>
      <w:proofErr w:type="spellStart"/>
      <w:r w:rsidRPr="009A2B5C">
        <w:rPr>
          <w:rFonts w:eastAsia="Times New Roman" w:cstheme="minorHAnsi"/>
          <w:sz w:val="20"/>
          <w:szCs w:val="20"/>
          <w:lang w:eastAsia="sk-SK"/>
        </w:rPr>
        <w:t>Krosnie</w:t>
      </w:r>
      <w:proofErr w:type="spellEnd"/>
      <w:r w:rsidRPr="009A2B5C">
        <w:rPr>
          <w:rFonts w:eastAsia="Times New Roman" w:cstheme="minorHAnsi"/>
          <w:sz w:val="20"/>
          <w:szCs w:val="20"/>
          <w:lang w:eastAsia="sk-SK"/>
        </w:rPr>
        <w:t xml:space="preserve">, Krosno - </w:t>
      </w:r>
      <w:hyperlink r:id="rId78" w:history="1">
        <w:r w:rsidRPr="009A2B5C">
          <w:rPr>
            <w:rStyle w:val="Hypertextovprepojenie"/>
            <w:rFonts w:cstheme="minorHAnsi"/>
            <w:color w:val="auto"/>
            <w:sz w:val="20"/>
            <w:szCs w:val="20"/>
          </w:rPr>
          <w:t>https://kpu.krosno.pl/iro/eps/</w:t>
        </w:r>
      </w:hyperlink>
      <w:r w:rsidRPr="009A2B5C">
        <w:rPr>
          <w:rFonts w:cstheme="minorHAnsi"/>
          <w:sz w:val="20"/>
          <w:szCs w:val="20"/>
        </w:rPr>
        <w:t xml:space="preserve">; </w:t>
      </w:r>
      <w:proofErr w:type="spellStart"/>
      <w:r w:rsidRPr="009A2B5C">
        <w:rPr>
          <w:rFonts w:eastAsia="Times New Roman" w:cstheme="minorHAnsi"/>
          <w:sz w:val="20"/>
          <w:szCs w:val="20"/>
          <w:lang w:eastAsia="sk-SK"/>
        </w:rPr>
        <w:t>Staropolska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Stosowanych</w:t>
      </w:r>
      <w:proofErr w:type="spellEnd"/>
      <w:r w:rsidRPr="009A2B5C">
        <w:rPr>
          <w:rFonts w:eastAsia="Times New Roman" w:cstheme="minorHAnsi"/>
          <w:sz w:val="20"/>
          <w:szCs w:val="20"/>
          <w:lang w:eastAsia="sk-SK"/>
        </w:rPr>
        <w:t xml:space="preserve"> w </w:t>
      </w:r>
      <w:proofErr w:type="spellStart"/>
      <w:r w:rsidRPr="009A2B5C">
        <w:rPr>
          <w:rFonts w:eastAsia="Times New Roman" w:cstheme="minorHAnsi"/>
          <w:sz w:val="20"/>
          <w:szCs w:val="20"/>
          <w:lang w:eastAsia="sk-SK"/>
        </w:rPr>
        <w:t>Kielcach</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Kielce</w:t>
      </w:r>
      <w:proofErr w:type="spellEnd"/>
      <w:r w:rsidRPr="009A2B5C">
        <w:rPr>
          <w:rFonts w:eastAsia="Times New Roman" w:cstheme="minorHAnsi"/>
          <w:sz w:val="20"/>
          <w:szCs w:val="20"/>
          <w:lang w:eastAsia="sk-SK"/>
        </w:rPr>
        <w:t xml:space="preserve"> - </w:t>
      </w:r>
      <w:hyperlink r:id="rId79" w:history="1">
        <w:r w:rsidRPr="009A2B5C">
          <w:rPr>
            <w:rStyle w:val="Hypertextovprepojenie"/>
            <w:rFonts w:eastAsia="Times New Roman" w:cstheme="minorHAnsi"/>
            <w:color w:val="auto"/>
            <w:sz w:val="20"/>
            <w:szCs w:val="20"/>
            <w:lang w:eastAsia="sk-SK"/>
          </w:rPr>
          <w:t>https://stsw.edu.pl/strefa-studenta/</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Menedżerska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Stosowanych</w:t>
      </w:r>
      <w:proofErr w:type="spellEnd"/>
      <w:r w:rsidRPr="009A2B5C">
        <w:rPr>
          <w:rFonts w:eastAsia="Times New Roman" w:cstheme="minorHAnsi"/>
          <w:sz w:val="20"/>
          <w:szCs w:val="20"/>
          <w:lang w:eastAsia="sk-SK"/>
        </w:rPr>
        <w:t xml:space="preserve"> w </w:t>
      </w:r>
      <w:proofErr w:type="spellStart"/>
      <w:r w:rsidRPr="009A2B5C">
        <w:rPr>
          <w:rFonts w:eastAsia="Times New Roman" w:cstheme="minorHAnsi"/>
          <w:sz w:val="20"/>
          <w:szCs w:val="20"/>
          <w:lang w:eastAsia="sk-SK"/>
        </w:rPr>
        <w:t>Warszawie</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Warszawa</w:t>
      </w:r>
      <w:proofErr w:type="spellEnd"/>
      <w:r w:rsidRPr="009A2B5C">
        <w:rPr>
          <w:rFonts w:eastAsia="Times New Roman" w:cstheme="minorHAnsi"/>
          <w:sz w:val="20"/>
          <w:szCs w:val="20"/>
          <w:lang w:eastAsia="sk-SK"/>
        </w:rPr>
        <w:t xml:space="preserve"> - </w:t>
      </w:r>
      <w:hyperlink r:id="rId80" w:history="1">
        <w:r w:rsidRPr="009A2B5C">
          <w:rPr>
            <w:rStyle w:val="Hypertextovprepojenie"/>
            <w:rFonts w:eastAsia="Times New Roman" w:cstheme="minorHAnsi"/>
            <w:color w:val="auto"/>
            <w:sz w:val="20"/>
            <w:szCs w:val="20"/>
            <w:lang w:eastAsia="sk-SK"/>
          </w:rPr>
          <w:t>https://mans.org.pl/erasmus/</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Społecznych</w:t>
      </w:r>
      <w:proofErr w:type="spellEnd"/>
      <w:r w:rsidRPr="009A2B5C">
        <w:rPr>
          <w:rFonts w:eastAsia="Times New Roman" w:cstheme="minorHAnsi"/>
          <w:sz w:val="20"/>
          <w:szCs w:val="20"/>
          <w:lang w:eastAsia="sk-SK"/>
        </w:rPr>
        <w:t xml:space="preserve"> i </w:t>
      </w:r>
      <w:proofErr w:type="spellStart"/>
      <w:r w:rsidRPr="009A2B5C">
        <w:rPr>
          <w:rFonts w:eastAsia="Times New Roman" w:cstheme="minorHAnsi"/>
          <w:sz w:val="20"/>
          <w:szCs w:val="20"/>
          <w:lang w:eastAsia="sk-SK"/>
        </w:rPr>
        <w:t>Medycznych</w:t>
      </w:r>
      <w:proofErr w:type="spellEnd"/>
      <w:r w:rsidRPr="009A2B5C">
        <w:rPr>
          <w:rFonts w:eastAsia="Times New Roman" w:cstheme="minorHAnsi"/>
          <w:sz w:val="20"/>
          <w:szCs w:val="20"/>
          <w:lang w:eastAsia="sk-SK"/>
        </w:rPr>
        <w:t xml:space="preserve"> w </w:t>
      </w:r>
      <w:proofErr w:type="spellStart"/>
      <w:r w:rsidRPr="009A2B5C">
        <w:rPr>
          <w:rFonts w:eastAsia="Times New Roman" w:cstheme="minorHAnsi"/>
          <w:sz w:val="20"/>
          <w:szCs w:val="20"/>
          <w:lang w:eastAsia="sk-SK"/>
        </w:rPr>
        <w:t>Lublinie</w:t>
      </w:r>
      <w:proofErr w:type="spellEnd"/>
      <w:r w:rsidRPr="009A2B5C">
        <w:rPr>
          <w:rFonts w:eastAsia="Times New Roman" w:cstheme="minorHAnsi"/>
          <w:sz w:val="20"/>
          <w:szCs w:val="20"/>
          <w:lang w:eastAsia="sk-SK"/>
        </w:rPr>
        <w:t xml:space="preserve"> - </w:t>
      </w:r>
      <w:proofErr w:type="spellStart"/>
      <w:r w:rsidRPr="009A2B5C">
        <w:rPr>
          <w:rFonts w:eastAsia="Times New Roman" w:cstheme="minorHAnsi"/>
          <w:sz w:val="20"/>
          <w:szCs w:val="20"/>
          <w:lang w:eastAsia="sk-SK"/>
        </w:rPr>
        <w:t>Akademia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Nauk</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Stosowanych</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Lublin</w:t>
      </w:r>
      <w:proofErr w:type="spellEnd"/>
      <w:r w:rsidRPr="009A2B5C">
        <w:rPr>
          <w:rFonts w:eastAsia="Times New Roman" w:cstheme="minorHAnsi"/>
          <w:sz w:val="20"/>
          <w:szCs w:val="20"/>
          <w:lang w:eastAsia="sk-SK"/>
        </w:rPr>
        <w:t xml:space="preserve"> - </w:t>
      </w:r>
      <w:hyperlink r:id="rId81" w:history="1">
        <w:r w:rsidRPr="009A2B5C">
          <w:rPr>
            <w:rStyle w:val="Hypertextovprepojenie"/>
            <w:rFonts w:eastAsia="Times New Roman" w:cstheme="minorHAnsi"/>
            <w:color w:val="auto"/>
            <w:sz w:val="20"/>
            <w:szCs w:val="20"/>
            <w:lang w:eastAsia="sk-SK"/>
          </w:rPr>
          <w:t>https://www.wsns.lublin.pl/student/erasmus/91-kontakt-erasmus-ansim</w:t>
        </w:r>
      </w:hyperlink>
      <w:r w:rsidRPr="009A2B5C">
        <w:rPr>
          <w:rFonts w:eastAsia="Times New Roman" w:cstheme="minorHAnsi"/>
          <w:sz w:val="20"/>
          <w:szCs w:val="20"/>
          <w:lang w:eastAsia="sk-SK"/>
        </w:rPr>
        <w:t>), Rumunsku (</w:t>
      </w:r>
      <w:proofErr w:type="spellStart"/>
      <w:r w:rsidRPr="009A2B5C">
        <w:rPr>
          <w:rFonts w:eastAsia="Times New Roman" w:cstheme="minorHAnsi"/>
          <w:sz w:val="20"/>
          <w:szCs w:val="20"/>
          <w:lang w:eastAsia="sk-SK"/>
        </w:rPr>
        <w:t>Universitatea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din</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Oradea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Oradea</w:t>
      </w:r>
      <w:proofErr w:type="spellEnd"/>
      <w:r w:rsidRPr="009A2B5C">
        <w:rPr>
          <w:rFonts w:eastAsia="Times New Roman" w:cstheme="minorHAnsi"/>
          <w:sz w:val="20"/>
          <w:szCs w:val="20"/>
          <w:lang w:eastAsia="sk-SK"/>
        </w:rPr>
        <w:t xml:space="preserve"> </w:t>
      </w:r>
      <w:r w:rsidRPr="009A2B5C">
        <w:rPr>
          <w:rFonts w:cstheme="minorHAnsi"/>
          <w:sz w:val="20"/>
          <w:szCs w:val="20"/>
        </w:rPr>
        <w:t xml:space="preserve">- </w:t>
      </w:r>
      <w:hyperlink r:id="rId82" w:history="1">
        <w:r w:rsidRPr="009A2B5C">
          <w:rPr>
            <w:rStyle w:val="Hypertextovprepojenie"/>
            <w:rFonts w:cstheme="minorHAnsi"/>
            <w:color w:val="auto"/>
            <w:sz w:val="20"/>
            <w:szCs w:val="20"/>
          </w:rPr>
          <w:t>https://www.uoradea.ro/About+Us</w:t>
        </w:r>
      </w:hyperlink>
      <w:r w:rsidRPr="009A2B5C">
        <w:rPr>
          <w:rFonts w:cstheme="minorHAnsi"/>
          <w:sz w:val="20"/>
          <w:szCs w:val="20"/>
        </w:rPr>
        <w:t>). Lotyšsku (</w:t>
      </w:r>
      <w:r w:rsidRPr="009A2B5C">
        <w:rPr>
          <w:rFonts w:eastAsia="Times New Roman" w:cstheme="minorHAnsi"/>
          <w:sz w:val="20"/>
          <w:szCs w:val="20"/>
          <w:lang w:eastAsia="sk-SK"/>
        </w:rPr>
        <w:t xml:space="preserve">ISMA </w:t>
      </w:r>
      <w:proofErr w:type="spellStart"/>
      <w:r w:rsidRPr="009A2B5C">
        <w:rPr>
          <w:rFonts w:eastAsia="Times New Roman" w:cstheme="minorHAnsi"/>
          <w:sz w:val="20"/>
          <w:szCs w:val="20"/>
          <w:lang w:eastAsia="sk-SK"/>
        </w:rPr>
        <w:t>Informācijas</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Sistēmu</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un</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Menedžmenta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augstskola</w:t>
      </w:r>
      <w:proofErr w:type="spellEnd"/>
      <w:r w:rsidRPr="009A2B5C">
        <w:rPr>
          <w:rFonts w:eastAsia="Times New Roman" w:cstheme="minorHAnsi"/>
          <w:sz w:val="20"/>
          <w:szCs w:val="20"/>
          <w:lang w:eastAsia="sk-SK"/>
        </w:rPr>
        <w:t xml:space="preserve">, Riga - </w:t>
      </w:r>
      <w:hyperlink r:id="rId83" w:history="1">
        <w:r w:rsidRPr="009A2B5C">
          <w:rPr>
            <w:rStyle w:val="Hypertextovprepojenie"/>
            <w:rFonts w:eastAsia="Times New Roman" w:cstheme="minorHAnsi"/>
            <w:color w:val="auto"/>
            <w:sz w:val="20"/>
            <w:szCs w:val="20"/>
            <w:lang w:eastAsia="sk-SK"/>
          </w:rPr>
          <w:t>https://isma.lv/en/for-students/erasmus-</w:t>
        </w:r>
        <w:r w:rsidRPr="009A2B5C">
          <w:rPr>
            <w:rStyle w:val="Hypertextovprepojenie"/>
            <w:rFonts w:eastAsia="Times New Roman" w:cstheme="minorHAnsi"/>
            <w:color w:val="auto"/>
            <w:sz w:val="20"/>
            <w:szCs w:val="20"/>
            <w:lang w:eastAsia="sk-SK"/>
          </w:rPr>
          <w:lastRenderedPageBreak/>
          <w:t>study-experiences</w:t>
        </w:r>
      </w:hyperlink>
      <w:r w:rsidRPr="009A2B5C">
        <w:rPr>
          <w:rFonts w:eastAsia="Times New Roman" w:cstheme="minorHAnsi"/>
          <w:sz w:val="20"/>
          <w:szCs w:val="20"/>
          <w:lang w:eastAsia="sk-SK"/>
        </w:rPr>
        <w:t>), Portugalsko (ISLA-</w:t>
      </w:r>
      <w:proofErr w:type="spellStart"/>
      <w:r w:rsidRPr="009A2B5C">
        <w:rPr>
          <w:rFonts w:eastAsia="Times New Roman" w:cstheme="minorHAnsi"/>
          <w:sz w:val="20"/>
          <w:szCs w:val="20"/>
          <w:lang w:eastAsia="sk-SK"/>
        </w:rPr>
        <w:t>Santarem</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Educação</w:t>
      </w:r>
      <w:proofErr w:type="spellEnd"/>
      <w:r w:rsidRPr="009A2B5C">
        <w:rPr>
          <w:rFonts w:eastAsia="Times New Roman" w:cstheme="minorHAnsi"/>
          <w:sz w:val="20"/>
          <w:szCs w:val="20"/>
          <w:lang w:eastAsia="sk-SK"/>
        </w:rPr>
        <w:t xml:space="preserve"> e </w:t>
      </w:r>
      <w:proofErr w:type="spellStart"/>
      <w:r w:rsidRPr="009A2B5C">
        <w:rPr>
          <w:rFonts w:eastAsia="Times New Roman" w:cstheme="minorHAnsi"/>
          <w:sz w:val="20"/>
          <w:szCs w:val="20"/>
          <w:lang w:eastAsia="sk-SK"/>
        </w:rPr>
        <w:t>Cultura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Unipessoal</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Lda</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Santarém</w:t>
      </w:r>
      <w:proofErr w:type="spellEnd"/>
      <w:r w:rsidRPr="009A2B5C">
        <w:rPr>
          <w:rFonts w:eastAsia="Times New Roman" w:cstheme="minorHAnsi"/>
          <w:sz w:val="20"/>
          <w:szCs w:val="20"/>
          <w:lang w:eastAsia="sk-SK"/>
        </w:rPr>
        <w:t xml:space="preserve"> - </w:t>
      </w:r>
      <w:hyperlink r:id="rId84" w:history="1">
        <w:r w:rsidRPr="009A2B5C">
          <w:rPr>
            <w:rStyle w:val="Hypertextovprepojenie"/>
            <w:rFonts w:eastAsia="Times New Roman" w:cstheme="minorHAnsi"/>
            <w:color w:val="auto"/>
            <w:sz w:val="20"/>
            <w:szCs w:val="20"/>
            <w:lang w:eastAsia="sk-SK"/>
          </w:rPr>
          <w:t>https://www.islasantarem.pt/en/international/international-student/erasmus-incoming-students-staff</w:t>
        </w:r>
      </w:hyperlink>
      <w:r w:rsidRPr="009A2B5C">
        <w:rPr>
          <w:rFonts w:eastAsia="Times New Roman" w:cstheme="minorHAnsi"/>
          <w:sz w:val="20"/>
          <w:szCs w:val="20"/>
          <w:lang w:eastAsia="sk-SK"/>
        </w:rPr>
        <w:t>), Bulharsku (</w:t>
      </w:r>
      <w:proofErr w:type="spellStart"/>
      <w:r w:rsidRPr="009A2B5C">
        <w:rPr>
          <w:rFonts w:eastAsia="Times New Roman" w:cstheme="minorHAnsi"/>
          <w:sz w:val="20"/>
          <w:szCs w:val="20"/>
          <w:lang w:eastAsia="sk-SK"/>
        </w:rPr>
        <w:t>Ikonomicheski</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universitet</w:t>
      </w:r>
      <w:proofErr w:type="spellEnd"/>
      <w:r w:rsidRPr="009A2B5C">
        <w:rPr>
          <w:rFonts w:eastAsia="Times New Roman" w:cstheme="minorHAnsi"/>
          <w:sz w:val="20"/>
          <w:szCs w:val="20"/>
          <w:lang w:eastAsia="sk-SK"/>
        </w:rPr>
        <w:t xml:space="preserve">, Varna - </w:t>
      </w:r>
      <w:hyperlink r:id="rId85" w:history="1">
        <w:r w:rsidRPr="009A2B5C">
          <w:rPr>
            <w:rStyle w:val="Hypertextovprepojenie"/>
            <w:rFonts w:eastAsia="Times New Roman" w:cstheme="minorHAnsi"/>
            <w:color w:val="auto"/>
            <w:sz w:val="20"/>
            <w:szCs w:val="20"/>
            <w:lang w:eastAsia="sk-SK"/>
          </w:rPr>
          <w:t>https://www.ue-varna.bg/en/p/8302/international-relations/exchange-opportunities/erasmus</w:t>
        </w:r>
      </w:hyperlink>
      <w:r w:rsidRPr="009A2B5C">
        <w:rPr>
          <w:rFonts w:eastAsia="Times New Roman" w:cstheme="minorHAnsi"/>
          <w:sz w:val="20"/>
          <w:szCs w:val="20"/>
          <w:lang w:eastAsia="sk-SK"/>
        </w:rPr>
        <w:t xml:space="preserve">) a Cyperskej republike (CTL </w:t>
      </w:r>
      <w:proofErr w:type="spellStart"/>
      <w:r w:rsidRPr="009A2B5C">
        <w:rPr>
          <w:rFonts w:eastAsia="Times New Roman" w:cstheme="minorHAnsi"/>
          <w:sz w:val="20"/>
          <w:szCs w:val="20"/>
          <w:lang w:eastAsia="sk-SK"/>
        </w:rPr>
        <w:t>Eurocollege</w:t>
      </w:r>
      <w:proofErr w:type="spellEnd"/>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Limassol</w:t>
      </w:r>
      <w:proofErr w:type="spellEnd"/>
      <w:r w:rsidRPr="009A2B5C">
        <w:rPr>
          <w:rFonts w:eastAsia="Times New Roman" w:cstheme="minorHAnsi"/>
          <w:sz w:val="20"/>
          <w:szCs w:val="20"/>
          <w:lang w:eastAsia="sk-SK"/>
        </w:rPr>
        <w:t xml:space="preserve"> - </w:t>
      </w:r>
      <w:hyperlink r:id="rId86" w:history="1">
        <w:r w:rsidRPr="009A2B5C">
          <w:rPr>
            <w:rStyle w:val="Hypertextovprepojenie"/>
            <w:rFonts w:eastAsia="Times New Roman" w:cstheme="minorHAnsi"/>
            <w:color w:val="auto"/>
            <w:sz w:val="20"/>
            <w:szCs w:val="20"/>
            <w:lang w:eastAsia="sk-SK"/>
          </w:rPr>
          <w:t>http://www.ctleuro.ac.cy/en/1-academic-affairs/1-erasmus</w:t>
        </w:r>
      </w:hyperlink>
      <w:r w:rsidRPr="009A2B5C">
        <w:rPr>
          <w:rFonts w:eastAsia="Times New Roman" w:cstheme="minorHAnsi"/>
          <w:sz w:val="20"/>
          <w:szCs w:val="20"/>
          <w:lang w:eastAsia="sk-SK"/>
        </w:rPr>
        <w:t xml:space="preserve">; </w:t>
      </w:r>
      <w:proofErr w:type="spellStart"/>
      <w:r w:rsidRPr="009A2B5C">
        <w:rPr>
          <w:rFonts w:eastAsia="Times New Roman" w:cstheme="minorHAnsi"/>
          <w:sz w:val="20"/>
          <w:szCs w:val="20"/>
          <w:lang w:eastAsia="sk-SK"/>
        </w:rPr>
        <w:t>The</w:t>
      </w:r>
      <w:proofErr w:type="spellEnd"/>
      <w:r w:rsidRPr="009A2B5C">
        <w:rPr>
          <w:rFonts w:eastAsia="Times New Roman" w:cstheme="minorHAnsi"/>
          <w:sz w:val="20"/>
          <w:szCs w:val="20"/>
          <w:lang w:eastAsia="sk-SK"/>
        </w:rPr>
        <w:t xml:space="preserve"> Cyprus </w:t>
      </w:r>
      <w:proofErr w:type="spellStart"/>
      <w:r w:rsidRPr="009A2B5C">
        <w:rPr>
          <w:rFonts w:eastAsia="Times New Roman" w:cstheme="minorHAnsi"/>
          <w:sz w:val="20"/>
          <w:szCs w:val="20"/>
          <w:lang w:eastAsia="sk-SK"/>
        </w:rPr>
        <w:t>Institute</w:t>
      </w:r>
      <w:proofErr w:type="spellEnd"/>
      <w:r w:rsidRPr="009A2B5C">
        <w:rPr>
          <w:rFonts w:eastAsia="Times New Roman" w:cstheme="minorHAnsi"/>
          <w:sz w:val="20"/>
          <w:szCs w:val="20"/>
          <w:lang w:eastAsia="sk-SK"/>
        </w:rPr>
        <w:t xml:space="preserve"> Of Marketing, </w:t>
      </w:r>
      <w:proofErr w:type="spellStart"/>
      <w:r w:rsidRPr="009A2B5C">
        <w:rPr>
          <w:rFonts w:eastAsia="Times New Roman" w:cstheme="minorHAnsi"/>
          <w:sz w:val="20"/>
          <w:szCs w:val="20"/>
          <w:lang w:eastAsia="sk-SK"/>
        </w:rPr>
        <w:t>Nicosia</w:t>
      </w:r>
      <w:proofErr w:type="spellEnd"/>
      <w:r w:rsidRPr="009A2B5C">
        <w:rPr>
          <w:rFonts w:eastAsia="Times New Roman" w:cstheme="minorHAnsi"/>
          <w:sz w:val="20"/>
          <w:szCs w:val="20"/>
          <w:lang w:eastAsia="sk-SK"/>
        </w:rPr>
        <w:t xml:space="preserve"> - https://cim.ac.cy/erasmus/).</w:t>
      </w:r>
    </w:p>
    <w:p w14:paraId="7869C19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Okrem vyššie uvedených študentských mobilít v zahraničí je ďalšou možnosťou pre študentov zúčastniť sa na zahraničnej stáži v rôznych krajinách. Poslaním stáže je praktický výkon činností </w:t>
      </w:r>
      <w:r w:rsidRPr="009A2B5C">
        <w:rPr>
          <w:sz w:val="20"/>
          <w:szCs w:val="20"/>
        </w:rPr>
        <w:t xml:space="preserve">v konkrétnej organizácii (firma, podnik, škola, ďalšie inštitúcie) a tam získava okrem nových vedomostí aj praktické zručnosti a skúsenosti, ktoré mu môžu pomôcť v jeho profesijnej budúcnosti. </w:t>
      </w:r>
      <w:r w:rsidRPr="009A2B5C">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0C346891"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519C4AD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Študentské mobility a stáže môžu využívať aj študenti so špeciálnymi výchovno-vzdelávacími potrebami, ktorí môžu okrem štandardného grantu požiadať aj o špeciálny grant na základe ich individuálnych potrieb (týka sa programu ERASMUS+), ktorý je určený na kompenzáciu zvýšených nákladov, súvisiacich  s dôsledkami ťažkého zdravotného postihnutia a prekonávania bariér v prostredí. </w:t>
      </w:r>
    </w:p>
    <w:p w14:paraId="73EFA425" w14:textId="77777777" w:rsidR="009A2B5C" w:rsidRPr="009A2B5C" w:rsidRDefault="009A2B5C" w:rsidP="009A2B5C">
      <w:pPr>
        <w:pStyle w:val="Odsekzoznamu"/>
        <w:spacing w:after="0" w:line="240" w:lineRule="auto"/>
        <w:ind w:left="360"/>
        <w:jc w:val="both"/>
        <w:rPr>
          <w:rFonts w:eastAsiaTheme="minorEastAsia" w:cstheme="minorHAnsi"/>
          <w:sz w:val="20"/>
          <w:szCs w:val="20"/>
        </w:rPr>
      </w:pPr>
      <w:r w:rsidRPr="009A2B5C">
        <w:rPr>
          <w:rFonts w:eastAsiaTheme="minorEastAsia"/>
          <w:sz w:val="20"/>
          <w:szCs w:val="20"/>
        </w:rPr>
        <w:t xml:space="preserve">Študentom, ktorí majú záujem o mobilitu (študijný pobyt, príp. stáž) pomáha koordinátor VŠTE pre ERASMUS. Ide o vysokoškolského učiteľa, ktorého vymenoval rektor. Hlavnou úlohou koordinátora pre program ERASMUS je poskytovať administratívnu podporu a poradenstvo pre študentov vo sfére výmenných </w:t>
      </w:r>
      <w:r w:rsidRPr="009A2B5C">
        <w:rPr>
          <w:rFonts w:eastAsiaTheme="minorEastAsia" w:cstheme="minorHAnsi"/>
          <w:sz w:val="20"/>
          <w:szCs w:val="20"/>
        </w:rPr>
        <w:t xml:space="preserve">pobytov a stáži ako aj pri propagácií zahraničných mobilít. </w:t>
      </w:r>
    </w:p>
    <w:p w14:paraId="4B790651" w14:textId="77777777" w:rsidR="009A2B5C" w:rsidRPr="009A2B5C" w:rsidRDefault="009A2B5C" w:rsidP="009A2B5C">
      <w:pPr>
        <w:pStyle w:val="Odsekzoznamu"/>
        <w:spacing w:after="0" w:line="240" w:lineRule="auto"/>
        <w:ind w:left="360"/>
        <w:jc w:val="both"/>
        <w:rPr>
          <w:rFonts w:eastAsiaTheme="minorEastAsia" w:cstheme="minorHAnsi"/>
          <w:sz w:val="20"/>
          <w:szCs w:val="20"/>
        </w:rPr>
      </w:pPr>
      <w:r w:rsidRPr="009A2B5C">
        <w:rPr>
          <w:rFonts w:cstheme="minorHAnsi"/>
          <w:sz w:val="20"/>
          <w:szCs w:val="20"/>
        </w:rPr>
        <w:t xml:space="preserve">Študentských mobilít </w:t>
      </w:r>
      <w:r w:rsidRPr="009A2B5C">
        <w:rPr>
          <w:rFonts w:cstheme="minorHAnsi"/>
          <w:bCs/>
          <w:sz w:val="20"/>
          <w:szCs w:val="20"/>
        </w:rPr>
        <w:t>sa môžu zúčastniť študenti zapísaní už v prvom ročníku</w:t>
      </w:r>
      <w:r w:rsidRPr="009A2B5C">
        <w:rPr>
          <w:rFonts w:cstheme="minorHAnsi"/>
          <w:sz w:val="20"/>
          <w:szCs w:val="20"/>
        </w:rPr>
        <w:t xml:space="preserve"> vysokoškolského bakalárskeho štúdia, alebo v 1. ročníku druhého stupňa štúdia, ako aj doktorandi prvého ročníka PhD. štúdia. Táto podmienka sa neuplatňuje pri pracovných stážach, pri ktorých môže byť grant udelený aj tzv. čerstvým absolventom. Čerství absolventi musia byť vybraní na základe výberového konania uskutočneného počas posledného ročníka na danom stupni štúdia a stáž sa začne i skončí do jedného roka po skončení štúdia. </w:t>
      </w:r>
    </w:p>
    <w:p w14:paraId="7CF43A66"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cstheme="minorHAnsi"/>
          <w:sz w:val="20"/>
          <w:szCs w:val="20"/>
        </w:rPr>
        <w:t>Formy a trvanie študentských mobilít a stáží</w:t>
      </w:r>
      <w:r w:rsidRPr="009A2B5C">
        <w:rPr>
          <w:sz w:val="20"/>
          <w:szCs w:val="20"/>
        </w:rPr>
        <w:t xml:space="preserve"> (obdobie štúdia) sú uvedené v </w:t>
      </w:r>
      <w:r w:rsidRPr="009A2B5C">
        <w:rPr>
          <w:rFonts w:cstheme="minorHAnsi"/>
          <w:sz w:val="20"/>
          <w:szCs w:val="20"/>
        </w:rPr>
        <w:t>Smernici č. 3/2025 Vysokej školy technickej a ekonomickej v Prešove o realizácii programu Erasmus+</w:t>
      </w:r>
      <w:r w:rsidRPr="009A2B5C">
        <w:rPr>
          <w:rFonts w:ascii="Calibri" w:eastAsia="Calibri" w:hAnsi="Calibri" w:cs="Calibri"/>
          <w:b/>
          <w:bCs/>
          <w:sz w:val="20"/>
          <w:szCs w:val="20"/>
        </w:rPr>
        <w:t>.</w:t>
      </w:r>
    </w:p>
    <w:p w14:paraId="40714740" w14:textId="77777777" w:rsidR="009A2B5C" w:rsidRPr="009A2B5C" w:rsidRDefault="009A2B5C" w:rsidP="009A2B5C">
      <w:pPr>
        <w:pStyle w:val="Odsekzoznamu"/>
        <w:spacing w:after="0" w:line="240" w:lineRule="auto"/>
        <w:ind w:left="360"/>
        <w:jc w:val="both"/>
        <w:rPr>
          <w:rFonts w:eastAsiaTheme="minorEastAsia"/>
          <w:sz w:val="20"/>
          <w:szCs w:val="20"/>
        </w:rPr>
      </w:pPr>
      <w:bookmarkStart w:id="4" w:name="_Hlk200819037"/>
      <w:r w:rsidRPr="009A2B5C">
        <w:rPr>
          <w:rFonts w:eastAsiaTheme="minorEastAsia"/>
          <w:sz w:val="20"/>
          <w:szCs w:val="20"/>
        </w:rPr>
        <w:t xml:space="preserve">Študenti sa prihlasujú na mobility zvyčajne vo februári aktuálneho akademického roka. </w:t>
      </w:r>
      <w:r w:rsidRPr="009A2B5C">
        <w:rPr>
          <w:sz w:val="20"/>
          <w:szCs w:val="20"/>
        </w:rPr>
        <w:t>Povinnosťou každého študenta, ktorý žiada o pridelenie grantu v rámci programu Erasmus+ je prihlásiť sa do výberového konania pre mobility v rámci zverejnených termínov na stránke VŠTE. Žiadateľ sa na program Erasmus+ prihlasuje elektronicky (a doručí inštitucionálnemu koordinátorovi programu Erasmus+ požadované podklady).</w:t>
      </w:r>
    </w:p>
    <w:p w14:paraId="54C7472D" w14:textId="77777777" w:rsidR="009A2B5C" w:rsidRPr="009A2B5C" w:rsidRDefault="009A2B5C" w:rsidP="009A2B5C">
      <w:pPr>
        <w:pStyle w:val="Odsekzoznamu"/>
        <w:spacing w:after="0" w:line="240" w:lineRule="auto"/>
        <w:ind w:left="360"/>
        <w:jc w:val="both"/>
        <w:rPr>
          <w:sz w:val="20"/>
          <w:szCs w:val="20"/>
        </w:rPr>
      </w:pPr>
      <w:r w:rsidRPr="009A2B5C">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VŠTE v dostatočnom časovom predstihu za účelom dodržania všetkých termínov. Na predbežné súhlasné stanovisko prijímajúcej inštitúcie sa prihliada aj počas výberového konania. </w:t>
      </w:r>
      <w:r w:rsidRPr="009A2B5C">
        <w:rPr>
          <w:rFonts w:eastAsiaTheme="minorEastAsia"/>
          <w:sz w:val="20"/>
          <w:szCs w:val="20"/>
        </w:rPr>
        <w:t>Prihlasovanie študentov na praktické stáže prebieha procesne podobným spôsobom.</w:t>
      </w:r>
    </w:p>
    <w:p w14:paraId="7C027CE2" w14:textId="77777777" w:rsidR="009A2B5C" w:rsidRPr="009A2B5C" w:rsidRDefault="009A2B5C" w:rsidP="009A2B5C">
      <w:pPr>
        <w:pStyle w:val="Odsekzoznamu"/>
        <w:spacing w:after="0" w:line="240" w:lineRule="auto"/>
        <w:ind w:left="360"/>
        <w:jc w:val="both"/>
        <w:rPr>
          <w:sz w:val="20"/>
          <w:szCs w:val="20"/>
        </w:rPr>
      </w:pPr>
      <w:r w:rsidRPr="009A2B5C">
        <w:rPr>
          <w:sz w:val="20"/>
          <w:szCs w:val="20"/>
        </w:rPr>
        <w:t>Na VŠTE prebieha prideľovanie grantov na všetky typy mobilít na základe výberového konania. Výberová komisia pre pridelenie grantov študentom pozostáva z prorektora pre štúdium/internacionalizáciu a vonkajšie vzťahy, vedúcich katedier, inštitucionálneho koordinátora Erasmus+ a podľa okolností a potrieb aj z iných špecialistov (lektori cudzích jazykov, koordinátor odbornej praxe a pod.).</w:t>
      </w:r>
    </w:p>
    <w:p w14:paraId="067DEDC1"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2816BE23"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0B8900F6"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eastAsiaTheme="minorEastAsia"/>
          <w:sz w:val="20"/>
          <w:szCs w:val="20"/>
        </w:rPr>
        <w:t>V súvislosti s realizáciou zahraničných mobilít v súvislosti s uznávaním predmetov a prenosu kreditov získaných na zahraničných vysokých školách sú nastavené pravidlá. Tieto pravidlá sú stanovené v Študijnom poriadku VŠMP ISM, v čl. 15 a 16, ako aj v </w:t>
      </w:r>
      <w:r w:rsidRPr="009A2B5C">
        <w:rPr>
          <w:rFonts w:cstheme="minorHAnsi"/>
          <w:sz w:val="20"/>
          <w:szCs w:val="20"/>
        </w:rPr>
        <w:t>Smernici č. 3/2025 Vysokej školy technickej a ekonomickej v Prešove o realizácii programu Erasmus+</w:t>
      </w:r>
      <w:r w:rsidRPr="009A2B5C">
        <w:rPr>
          <w:rFonts w:ascii="Calibri" w:eastAsia="Calibri" w:hAnsi="Calibri" w:cs="Calibri"/>
          <w:b/>
          <w:bCs/>
          <w:sz w:val="20"/>
          <w:szCs w:val="20"/>
        </w:rPr>
        <w:t>.</w:t>
      </w:r>
      <w:r w:rsidRPr="009A2B5C">
        <w:rPr>
          <w:rFonts w:eastAsiaTheme="minorEastAsia"/>
          <w:sz w:val="20"/>
          <w:szCs w:val="20"/>
        </w:rPr>
        <w:t xml:space="preserve"> Na základe týchto dokumentov, má študent právo </w:t>
      </w:r>
      <w:r w:rsidRPr="009A2B5C">
        <w:rPr>
          <w:rFonts w:eastAsiaTheme="minorEastAsia"/>
          <w:sz w:val="20"/>
          <w:szCs w:val="20"/>
        </w:rPr>
        <w:lastRenderedPageBreak/>
        <w:t xml:space="preserve">absolvovať časť štúdia na inej vysokej škole v Slovenskej republike alebo v zahraničí. </w:t>
      </w:r>
      <w:r w:rsidRPr="009A2B5C">
        <w:rPr>
          <w:sz w:val="20"/>
          <w:szCs w:val="20"/>
        </w:rPr>
        <w:t xml:space="preserve">Na základe Zmluvy o štúdiu vedúci príslušnej katedry už pred vycestovaním študenta rozhodne o tom, ktoré predmety (a získané kredity) a akým spôsobom sa študentovi na VŠTE uznajú v prípade, že úspešne absolvuje všetky predpísané študijné povinnosti na zahraničnej VŠ. Vedúci katedry tiež v prípade potreby určí zoznam predmetov, ktoré musí študent absolvovať na VŠTE. </w:t>
      </w:r>
    </w:p>
    <w:p w14:paraId="21F69258"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sz w:val="20"/>
          <w:szCs w:val="20"/>
        </w:rPr>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9A2B5C">
        <w:rPr>
          <w:rFonts w:eastAsiaTheme="minorEastAsia"/>
          <w:sz w:val="20"/>
          <w:szCs w:val="20"/>
        </w:rPr>
        <w:t xml:space="preserve">. V prípade, že študent absolvoval časť štúdia na vysokej škole, ktorá nemá implementovaný kompatibilný kreditový systém, príp. ide o iný osobitý prípad v zmysle čl. 6 ods. 11 </w:t>
      </w:r>
      <w:r w:rsidRPr="009A2B5C">
        <w:rPr>
          <w:sz w:val="20"/>
          <w:szCs w:val="20"/>
        </w:rPr>
        <w:t>smernice č. 1/2025 Vysokej školy technickej a ekonomickej v Prešove Študijný poriadok doktorandského štúdia</w:t>
      </w:r>
      <w:r w:rsidRPr="009A2B5C">
        <w:rPr>
          <w:rFonts w:eastAsiaTheme="minorEastAsia"/>
          <w:sz w:val="20"/>
          <w:szCs w:val="20"/>
        </w:rPr>
        <w:t xml:space="preserve"> o p</w:t>
      </w:r>
      <w:r w:rsidRPr="009A2B5C">
        <w:rPr>
          <w:sz w:val="20"/>
          <w:szCs w:val="20"/>
        </w:rPr>
        <w:t>riznaní kreditov rozhoduje rektor po vyjadrení odborovej komisie</w:t>
      </w:r>
      <w:r w:rsidRPr="009A2B5C">
        <w:rPr>
          <w:rFonts w:eastAsiaTheme="minorEastAsia"/>
          <w:sz w:val="20"/>
          <w:szCs w:val="20"/>
        </w:rPr>
        <w:t xml:space="preserve">. </w:t>
      </w:r>
    </w:p>
    <w:p w14:paraId="0B58FD8F" w14:textId="77777777" w:rsidR="009A2B5C" w:rsidRPr="009A2B5C" w:rsidRDefault="009A2B5C" w:rsidP="009A2B5C">
      <w:pPr>
        <w:pStyle w:val="Odsekzoznamu"/>
        <w:spacing w:after="0" w:line="240" w:lineRule="auto"/>
        <w:ind w:left="360"/>
        <w:rPr>
          <w:sz w:val="20"/>
          <w:szCs w:val="20"/>
        </w:rPr>
      </w:pPr>
      <w:r w:rsidRPr="009A2B5C">
        <w:rPr>
          <w:sz w:val="20"/>
          <w:szCs w:val="20"/>
        </w:rPr>
        <w:t>Informácie o programe ERASMUS+ môže uchádzač nájsť na: https://www.vste.sk/erasmus.html.</w:t>
      </w:r>
    </w:p>
    <w:p w14:paraId="70040447"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ascii="Calibri" w:eastAsia="Calibri" w:hAnsi="Calibri" w:cs="Calibri"/>
          <w:sz w:val="20"/>
          <w:szCs w:val="20"/>
        </w:rPr>
        <w:t>Problematika z</w:t>
      </w:r>
      <w:r w:rsidRPr="009A2B5C">
        <w:rPr>
          <w:sz w:val="20"/>
          <w:szCs w:val="20"/>
        </w:rPr>
        <w:t xml:space="preserve">abezpečenia procesnej stránky mobility Erasmus+ je regulovaná </w:t>
      </w:r>
      <w:r w:rsidRPr="009A2B5C">
        <w:rPr>
          <w:rFonts w:cstheme="minorHAnsi"/>
          <w:sz w:val="20"/>
          <w:szCs w:val="20"/>
        </w:rPr>
        <w:t>Smernicou č. 3/2025 Vysokej školy technickej a ekonomickej v Prešove o realizácii programu Erasmus+</w:t>
      </w:r>
      <w:r w:rsidRPr="009A2B5C">
        <w:rPr>
          <w:rFonts w:ascii="Calibri" w:eastAsia="Calibri" w:hAnsi="Calibri" w:cs="Calibri"/>
          <w:b/>
          <w:bCs/>
          <w:sz w:val="20"/>
          <w:szCs w:val="20"/>
        </w:rPr>
        <w:t xml:space="preserve">. </w:t>
      </w:r>
      <w:r w:rsidRPr="009A2B5C">
        <w:rPr>
          <w:sz w:val="20"/>
          <w:szCs w:val="20"/>
        </w:rPr>
        <w:t>Mobility cez program SAIA možno nájsť na: https://www.saia.sk/</w:t>
      </w:r>
    </w:p>
    <w:bookmarkEnd w:id="4"/>
    <w:p w14:paraId="0D15F81E" w14:textId="5860B192" w:rsidR="009D7699" w:rsidRPr="00886F1A" w:rsidRDefault="009D7699" w:rsidP="00A14918">
      <w:pPr>
        <w:spacing w:after="0" w:line="240" w:lineRule="auto"/>
        <w:ind w:firstLine="360"/>
        <w:rPr>
          <w:sz w:val="20"/>
          <w:szCs w:val="20"/>
        </w:rPr>
      </w:pPr>
    </w:p>
    <w:p w14:paraId="1EDC4C79" w14:textId="77777777" w:rsidR="00FA6611" w:rsidRPr="00886F1A" w:rsidRDefault="00FA6611" w:rsidP="009D7699">
      <w:pPr>
        <w:autoSpaceDE w:val="0"/>
        <w:autoSpaceDN w:val="0"/>
        <w:adjustRightInd w:val="0"/>
        <w:spacing w:after="0" w:line="240" w:lineRule="auto"/>
        <w:rPr>
          <w:b/>
          <w:bCs/>
          <w:sz w:val="16"/>
          <w:szCs w:val="16"/>
        </w:rPr>
      </w:pPr>
    </w:p>
    <w:p w14:paraId="046E92EE" w14:textId="77777777" w:rsidR="00200599" w:rsidRPr="00886F1A" w:rsidRDefault="4E97509B"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Požadované schopnosti a predpoklady uchádzača o štúdium študijného programu </w:t>
      </w:r>
    </w:p>
    <w:p w14:paraId="21076731" w14:textId="77777777" w:rsidR="00712D6D" w:rsidRPr="00886F1A" w:rsidRDefault="00712D6D" w:rsidP="00712D6D">
      <w:pPr>
        <w:pStyle w:val="Odsekzoznamu"/>
        <w:autoSpaceDE w:val="0"/>
        <w:autoSpaceDN w:val="0"/>
        <w:adjustRightInd w:val="0"/>
        <w:spacing w:after="0" w:line="240" w:lineRule="auto"/>
        <w:ind w:left="360"/>
        <w:rPr>
          <w:b/>
          <w:bCs/>
          <w:sz w:val="16"/>
          <w:szCs w:val="16"/>
        </w:rPr>
      </w:pPr>
    </w:p>
    <w:p w14:paraId="340E7527"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Požadované schopnosti a predpoklady potrebné na prijatie na štúdium</w:t>
      </w:r>
      <w:r w:rsidR="002D4C87" w:rsidRPr="00886F1A">
        <w:rPr>
          <w:sz w:val="16"/>
          <w:szCs w:val="16"/>
        </w:rPr>
        <w:t>.</w:t>
      </w:r>
      <w:r w:rsidRPr="00886F1A">
        <w:rPr>
          <w:sz w:val="16"/>
          <w:szCs w:val="16"/>
        </w:rPr>
        <w:t xml:space="preserve"> </w:t>
      </w:r>
    </w:p>
    <w:p w14:paraId="4CBDBE34" w14:textId="096D78FF" w:rsidR="009A2B5C" w:rsidRPr="00D019C6" w:rsidRDefault="009A2B5C" w:rsidP="009A2B5C">
      <w:pPr>
        <w:pStyle w:val="iarovodstavec"/>
        <w:spacing w:before="0"/>
        <w:ind w:left="360" w:firstLine="0"/>
        <w:rPr>
          <w:rFonts w:asciiTheme="minorHAnsi" w:hAnsiTheme="minorHAnsi" w:cs="Times New Roman"/>
          <w:iCs/>
          <w:sz w:val="20"/>
          <w:szCs w:val="20"/>
        </w:rPr>
      </w:pPr>
      <w:r w:rsidRPr="00D019C6">
        <w:rPr>
          <w:rFonts w:asciiTheme="minorHAnsi" w:eastAsiaTheme="minorEastAsia" w:hAnsiTheme="minorHAnsi"/>
          <w:sz w:val="20"/>
          <w:szCs w:val="20"/>
        </w:rPr>
        <w:t xml:space="preserve">Požiadavky pre uchádzačov o štúdium študijného programu </w:t>
      </w:r>
      <w:r w:rsidRPr="00886F1A">
        <w:rPr>
          <w:rFonts w:eastAsia="Calibri"/>
          <w:sz w:val="20"/>
          <w:szCs w:val="20"/>
        </w:rPr>
        <w:t>Medzinárodné podnikanie v obchode a službách</w:t>
      </w:r>
      <w:r w:rsidRPr="00D019C6">
        <w:rPr>
          <w:rFonts w:asciiTheme="minorHAnsi" w:eastAsiaTheme="minorEastAsia" w:hAnsiTheme="minorHAnsi"/>
          <w:sz w:val="20"/>
          <w:szCs w:val="20"/>
        </w:rPr>
        <w:t xml:space="preserve"> v bakalárskom  stupni vychádzajú z predpokladu, že na štúdium by sa mali dostať uchádzači s potrebnými schopnosťami a predpokladmi. Zároveň však nemajú byť obmedzujúce aj pre ostatných uchádzačov. Základnou podmienkou prijatia na bakalárske štúdium Hospodárskej a podnikateľskej etiky </w:t>
      </w:r>
      <w:r w:rsidRPr="00D019C6">
        <w:rPr>
          <w:rFonts w:asciiTheme="minorHAnsi" w:hAnsiTheme="minorHAnsi" w:cs="Times New Roman"/>
          <w:iCs/>
          <w:sz w:val="20"/>
          <w:szCs w:val="20"/>
        </w:rPr>
        <w:t>je získanie úplného stredného vzdelania alebo úplného stredného odborného vzdelania (</w:t>
      </w:r>
      <w:r w:rsidRPr="00D019C6">
        <w:rPr>
          <w:rFonts w:ascii="Times New Roman" w:hAnsi="Times New Roman" w:cs="Times New Roman"/>
          <w:iCs/>
          <w:sz w:val="20"/>
          <w:szCs w:val="20"/>
        </w:rPr>
        <w:t xml:space="preserve">maturitná </w:t>
      </w:r>
      <w:r w:rsidRPr="00D019C6">
        <w:rPr>
          <w:rFonts w:asciiTheme="minorHAnsi" w:hAnsiTheme="minorHAnsi" w:cs="Times New Roman"/>
          <w:iCs/>
          <w:sz w:val="20"/>
          <w:szCs w:val="20"/>
        </w:rPr>
        <w:t xml:space="preserve">skúška). Podmienky na prijatie zahraničných uchádzačov sú totožné s podmienkami ako pre občanov Slovenskej republiky. </w:t>
      </w:r>
    </w:p>
    <w:p w14:paraId="2636A91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cs="Times New Roman"/>
          <w:iCs/>
          <w:sz w:val="20"/>
          <w:szCs w:val="20"/>
        </w:rPr>
        <w:t xml:space="preserve">Vysoká škola hodnotí v rámci prijímacieho konania celkový výsledok maturitnej skúšky a absolvovaný typ strednej školy pričom uprednostňuje absolventov gymnázií. Súčasťou prijímacieho konania, ak tak určí rektor, je aj motivačný pohovor. </w:t>
      </w:r>
    </w:p>
    <w:p w14:paraId="1A015C74"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Uchádzači o študijný program majú možnosť okrem dosiahnutého úplného stredoškolského štúdia aj preukázanie aktivity v oblasti, ktorá súvisí s praxou etiky (stredoškolská odborná činnosť, aktivita v treťom sektore, špecifické aktivity na strednej škole, špecifické aktivity pre mesto alebo obec, komunitné, príp. náboženské aktivity, dosiahnuté výborné výsledky v kultúrno-spoločenskej alebo športovej oblasti, účasť na seminároch, súťažiach alebo iných aktivitách, ktoré sa týkajú zvoleného študijného programu).</w:t>
      </w:r>
    </w:p>
    <w:p w14:paraId="41448F1B"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cs="Times New Roman"/>
          <w:iCs/>
          <w:sz w:val="20"/>
          <w:szCs w:val="20"/>
        </w:rPr>
        <w:t>Vysoká škola požaduje od prijatých uchádzačov informáciu, či sa zapíšu na štúdium. Uchádzač je povinný takú informáciu poskytnúť vysokej škole do začiatku akademického roku. Ak uchádzač neprejaví o štúdium záujem alebo informáciu v určenom čase neposkytne, zaniká mu právo zapísať sa na štúdium daného študijného programu.</w:t>
      </w:r>
    </w:p>
    <w:p w14:paraId="7E32C4CA"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Kritéria a požiadavky na uchádzačov sú v zmysle § 57 ods. 5 Zákona č. 131/2002 Z. z. o vysokých školách a o zmene a doplnení niektorých zákonov zverejňované na webovom sídle vysokej školy. Aktuálne informácie je možné získať na webovom sídle vysokej školy: </w:t>
      </w:r>
      <w:hyperlink r:id="rId87" w:history="1">
        <w:r w:rsidRPr="009A2B5C">
          <w:rPr>
            <w:rStyle w:val="Hypertextovprepojenie"/>
            <w:rFonts w:eastAsiaTheme="minorEastAsia"/>
            <w:sz w:val="20"/>
            <w:szCs w:val="20"/>
          </w:rPr>
          <w:t>https://www.vste.sk/prihlaska.html</w:t>
        </w:r>
      </w:hyperlink>
    </w:p>
    <w:p w14:paraId="136CB739" w14:textId="77777777" w:rsidR="009A2B5C" w:rsidRDefault="009A2B5C" w:rsidP="00A14918">
      <w:pPr>
        <w:pStyle w:val="iarovodstavec"/>
        <w:spacing w:before="0"/>
        <w:ind w:left="360" w:firstLine="0"/>
        <w:rPr>
          <w:rFonts w:asciiTheme="minorHAnsi" w:eastAsiaTheme="minorEastAsia" w:hAnsiTheme="minorHAnsi"/>
          <w:sz w:val="20"/>
          <w:szCs w:val="20"/>
        </w:rPr>
      </w:pPr>
    </w:p>
    <w:p w14:paraId="520202DD" w14:textId="77777777" w:rsidR="001E0EBB" w:rsidRPr="00886F1A" w:rsidRDefault="001E0EBB" w:rsidP="00A14918">
      <w:pPr>
        <w:spacing w:after="0" w:line="240" w:lineRule="auto"/>
        <w:ind w:left="360"/>
        <w:jc w:val="both"/>
        <w:rPr>
          <w:sz w:val="16"/>
          <w:szCs w:val="16"/>
        </w:rPr>
      </w:pPr>
    </w:p>
    <w:p w14:paraId="3234A862"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 xml:space="preserve">Postupy prijímania na štúdium. </w:t>
      </w:r>
    </w:p>
    <w:p w14:paraId="292C981C" w14:textId="77777777" w:rsidR="0BD6D8BD" w:rsidRPr="00886F1A" w:rsidRDefault="0BD6D8BD" w:rsidP="00A14918">
      <w:pPr>
        <w:spacing w:after="0" w:line="240" w:lineRule="auto"/>
        <w:ind w:left="360"/>
        <w:jc w:val="both"/>
        <w:rPr>
          <w:rFonts w:eastAsiaTheme="minorEastAsia"/>
          <w:sz w:val="20"/>
          <w:szCs w:val="20"/>
        </w:rPr>
      </w:pPr>
      <w:r w:rsidRPr="00886F1A">
        <w:rPr>
          <w:rFonts w:eastAsiaTheme="minorEastAsia"/>
          <w:sz w:val="20"/>
          <w:szCs w:val="20"/>
        </w:rPr>
        <w:t xml:space="preserve">Dlhodobým zámerom a strategickým cieľom </w:t>
      </w:r>
      <w:r w:rsidR="0038673D" w:rsidRPr="00886F1A">
        <w:rPr>
          <w:rFonts w:eastAsiaTheme="minorEastAsia"/>
          <w:sz w:val="20"/>
          <w:szCs w:val="20"/>
        </w:rPr>
        <w:t>vysokej školy</w:t>
      </w:r>
      <w:r w:rsidRPr="00886F1A">
        <w:rPr>
          <w:rFonts w:eastAsiaTheme="minorEastAsia"/>
          <w:sz w:val="20"/>
          <w:szCs w:val="20"/>
        </w:rPr>
        <w:t xml:space="preserve"> je pripraviť kvalitných absolventov v akreditovaných študijných programoch. Predpokladom dosiahnutia tohto cieľa je prijať na štúdium študentov, ktorí spĺňajú náročné kritériá kvality</w:t>
      </w:r>
      <w:r w:rsidR="0038673D" w:rsidRPr="00886F1A">
        <w:rPr>
          <w:rFonts w:eastAsiaTheme="minorEastAsia"/>
          <w:sz w:val="20"/>
          <w:szCs w:val="20"/>
        </w:rPr>
        <w:t xml:space="preserve"> vyžadované počas štúdia na vysokej škole</w:t>
      </w:r>
      <w:r w:rsidRPr="00886F1A">
        <w:rPr>
          <w:rFonts w:eastAsiaTheme="minorEastAsia"/>
          <w:sz w:val="20"/>
          <w:szCs w:val="20"/>
        </w:rPr>
        <w:t xml:space="preserve">. </w:t>
      </w:r>
      <w:r w:rsidR="0038673D" w:rsidRPr="00886F1A">
        <w:rPr>
          <w:rFonts w:eastAsiaTheme="minorEastAsia"/>
          <w:sz w:val="20"/>
          <w:szCs w:val="20"/>
        </w:rPr>
        <w:t>Vysoká škola</w:t>
      </w:r>
      <w:r w:rsidRPr="00886F1A">
        <w:rPr>
          <w:rFonts w:eastAsiaTheme="minorEastAsia"/>
          <w:sz w:val="20"/>
          <w:szCs w:val="20"/>
        </w:rPr>
        <w:t xml:space="preserve"> má vypracovaný systém postupov pre prijímanie študentov v Študijnom poriadku </w:t>
      </w:r>
      <w:r w:rsidR="0038673D" w:rsidRPr="00886F1A">
        <w:rPr>
          <w:rFonts w:eastAsiaTheme="minorEastAsia"/>
          <w:sz w:val="20"/>
          <w:szCs w:val="20"/>
        </w:rPr>
        <w:t>VŠMP ISM</w:t>
      </w:r>
      <w:r w:rsidRPr="00886F1A">
        <w:rPr>
          <w:rFonts w:eastAsiaTheme="minorEastAsia"/>
          <w:sz w:val="20"/>
          <w:szCs w:val="20"/>
        </w:rPr>
        <w:t xml:space="preserve"> v čl. 3 až 9.</w:t>
      </w:r>
    </w:p>
    <w:p w14:paraId="2ED44237" w14:textId="77777777" w:rsidR="0038673D" w:rsidRPr="00886F1A" w:rsidRDefault="0038673D" w:rsidP="00A14918">
      <w:pPr>
        <w:spacing w:after="0" w:line="240" w:lineRule="auto"/>
        <w:ind w:left="360"/>
        <w:jc w:val="both"/>
        <w:rPr>
          <w:sz w:val="20"/>
          <w:szCs w:val="20"/>
        </w:rPr>
      </w:pPr>
      <w:r w:rsidRPr="00886F1A">
        <w:rPr>
          <w:sz w:val="20"/>
          <w:szCs w:val="20"/>
        </w:rPr>
        <w:t>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1FFCFBDE" w14:textId="77777777" w:rsidR="0038673D" w:rsidRPr="00886F1A" w:rsidRDefault="0038673D" w:rsidP="00A14918">
      <w:pPr>
        <w:spacing w:after="0" w:line="240" w:lineRule="auto"/>
        <w:ind w:left="360"/>
        <w:jc w:val="both"/>
        <w:rPr>
          <w:rFonts w:eastAsiaTheme="minorEastAsia"/>
          <w:sz w:val="20"/>
          <w:szCs w:val="20"/>
        </w:rPr>
      </w:pPr>
      <w:r w:rsidRPr="00886F1A">
        <w:rPr>
          <w:rFonts w:eastAsiaTheme="minorEastAsia"/>
          <w:sz w:val="20"/>
          <w:szCs w:val="20"/>
        </w:rPr>
        <w:lastRenderedPageBreak/>
        <w:t>Rektor</w:t>
      </w:r>
      <w:r w:rsidR="0BD6D8BD" w:rsidRPr="00886F1A">
        <w:rPr>
          <w:rFonts w:eastAsiaTheme="minorEastAsia"/>
          <w:sz w:val="20"/>
          <w:szCs w:val="20"/>
        </w:rPr>
        <w:t xml:space="preserve"> môže rozhodnúť, či súčasťou prijímacieho konania bude prijímacia skúška, alebo uchádzači o štúdium budú prijatí bez prijímacej skúšky. V odôv</w:t>
      </w:r>
      <w:r w:rsidRPr="00886F1A">
        <w:rPr>
          <w:rFonts w:eastAsiaTheme="minorEastAsia"/>
          <w:sz w:val="20"/>
          <w:szCs w:val="20"/>
        </w:rPr>
        <w:t>odnených prípadoch</w:t>
      </w:r>
      <w:r w:rsidR="0BD6D8BD" w:rsidRPr="00886F1A">
        <w:rPr>
          <w:rFonts w:eastAsiaTheme="minorEastAsia"/>
          <w:sz w:val="20"/>
          <w:szCs w:val="20"/>
        </w:rPr>
        <w:t xml:space="preserve"> môže </w:t>
      </w:r>
      <w:r w:rsidRPr="00886F1A">
        <w:rPr>
          <w:rFonts w:eastAsiaTheme="minorEastAsia"/>
          <w:sz w:val="20"/>
          <w:szCs w:val="20"/>
        </w:rPr>
        <w:t xml:space="preserve">rektor vysokej školy </w:t>
      </w:r>
      <w:r w:rsidR="0BD6D8BD" w:rsidRPr="00886F1A">
        <w:rPr>
          <w:rFonts w:eastAsiaTheme="minorEastAsia"/>
          <w:sz w:val="20"/>
          <w:szCs w:val="20"/>
        </w:rPr>
        <w:t xml:space="preserve">vypísať </w:t>
      </w:r>
      <w:r w:rsidRPr="00886F1A">
        <w:rPr>
          <w:rFonts w:eastAsiaTheme="minorEastAsia"/>
          <w:sz w:val="20"/>
          <w:szCs w:val="20"/>
        </w:rPr>
        <w:t>aj ďalšie</w:t>
      </w:r>
      <w:r w:rsidR="0BD6D8BD" w:rsidRPr="00886F1A">
        <w:rPr>
          <w:rFonts w:eastAsiaTheme="minorEastAsia"/>
          <w:sz w:val="20"/>
          <w:szCs w:val="20"/>
        </w:rPr>
        <w:t xml:space="preserve"> kolo prijímacieho konania. </w:t>
      </w:r>
    </w:p>
    <w:p w14:paraId="47573CDA" w14:textId="77777777" w:rsidR="00AA25FE" w:rsidRPr="00886F1A" w:rsidRDefault="00AA25FE" w:rsidP="00A14918">
      <w:pPr>
        <w:spacing w:after="0" w:line="240" w:lineRule="auto"/>
        <w:ind w:left="360"/>
        <w:jc w:val="both"/>
        <w:rPr>
          <w:rFonts w:eastAsiaTheme="minorEastAsia"/>
          <w:sz w:val="20"/>
          <w:szCs w:val="20"/>
        </w:rPr>
      </w:pPr>
      <w:r w:rsidRPr="00886F1A">
        <w:rPr>
          <w:rFonts w:eastAsiaTheme="minorEastAsia"/>
          <w:sz w:val="20"/>
          <w:szCs w:val="20"/>
        </w:rPr>
        <w:t>Ak je súčasťou prijímacieho konania aj prijímacia skúška, jej p</w:t>
      </w:r>
      <w:r w:rsidR="0BD6D8BD" w:rsidRPr="00886F1A">
        <w:rPr>
          <w:rFonts w:eastAsiaTheme="minorEastAsia"/>
          <w:sz w:val="20"/>
          <w:szCs w:val="20"/>
        </w:rPr>
        <w:t xml:space="preserve">riebeh a harmonogram </w:t>
      </w:r>
      <w:r w:rsidRPr="00886F1A">
        <w:rPr>
          <w:rFonts w:eastAsiaTheme="minorEastAsia"/>
          <w:sz w:val="20"/>
          <w:szCs w:val="20"/>
        </w:rPr>
        <w:t>určí rektor vysokej školy</w:t>
      </w:r>
      <w:r w:rsidR="0BD6D8BD" w:rsidRPr="00886F1A">
        <w:rPr>
          <w:rFonts w:eastAsiaTheme="minorEastAsia"/>
          <w:sz w:val="20"/>
          <w:szCs w:val="20"/>
        </w:rPr>
        <w:t xml:space="preserve">. </w:t>
      </w:r>
      <w:r w:rsidRPr="00886F1A">
        <w:rPr>
          <w:rFonts w:eastAsiaTheme="minorEastAsia"/>
          <w:sz w:val="20"/>
          <w:szCs w:val="20"/>
        </w:rPr>
        <w:t>Katedra</w:t>
      </w:r>
      <w:r w:rsidR="0BD6D8BD" w:rsidRPr="00886F1A">
        <w:rPr>
          <w:rFonts w:eastAsiaTheme="minorEastAsia"/>
          <w:sz w:val="20"/>
          <w:szCs w:val="20"/>
        </w:rPr>
        <w:t xml:space="preserve"> určí formu a obsah prijímacej skúšky. </w:t>
      </w:r>
      <w:r w:rsidRPr="00886F1A">
        <w:rPr>
          <w:rFonts w:eastAsiaTheme="minorEastAsia"/>
          <w:sz w:val="20"/>
          <w:szCs w:val="20"/>
        </w:rPr>
        <w:t>Rektor</w:t>
      </w:r>
      <w:r w:rsidR="0BD6D8BD" w:rsidRPr="00886F1A">
        <w:rPr>
          <w:rFonts w:eastAsiaTheme="minorEastAsia"/>
          <w:sz w:val="20"/>
          <w:szCs w:val="20"/>
        </w:rPr>
        <w:t xml:space="preserve"> vymenováva predsedov skúšobných komisií a prijímacích komisií. Prijímacia skúška sa koná v určenom termíne, </w:t>
      </w:r>
      <w:r w:rsidRPr="00886F1A">
        <w:rPr>
          <w:rFonts w:eastAsiaTheme="minorEastAsia"/>
          <w:sz w:val="20"/>
          <w:szCs w:val="20"/>
        </w:rPr>
        <w:t>vysoká škola</w:t>
      </w:r>
      <w:r w:rsidR="0BD6D8BD" w:rsidRPr="00886F1A">
        <w:rPr>
          <w:rFonts w:eastAsiaTheme="minorEastAsia"/>
          <w:sz w:val="20"/>
          <w:szCs w:val="20"/>
        </w:rPr>
        <w:t xml:space="preserve"> však môže určiť aj náhradný termín. O mimoriadny termín konania prijímacej skúšky môžu </w:t>
      </w:r>
      <w:r w:rsidRPr="00886F1A">
        <w:rPr>
          <w:rFonts w:eastAsiaTheme="minorEastAsia"/>
          <w:sz w:val="20"/>
          <w:szCs w:val="20"/>
        </w:rPr>
        <w:t>rektora</w:t>
      </w:r>
      <w:r w:rsidR="0BD6D8BD" w:rsidRPr="00886F1A">
        <w:rPr>
          <w:rFonts w:eastAsiaTheme="minorEastAsia"/>
          <w:sz w:val="20"/>
          <w:szCs w:val="20"/>
        </w:rPr>
        <w:t xml:space="preserve"> požiadať uchádzači, ktorí v príslušnom roku absolvujú strednú školu v zahraničí. O prijatí na štúdium rozhoduje </w:t>
      </w:r>
      <w:r w:rsidRPr="00886F1A">
        <w:rPr>
          <w:rFonts w:eastAsiaTheme="minorEastAsia"/>
          <w:sz w:val="20"/>
          <w:szCs w:val="20"/>
        </w:rPr>
        <w:t>rektor</w:t>
      </w:r>
      <w:r w:rsidR="0BD6D8BD" w:rsidRPr="00886F1A">
        <w:rPr>
          <w:rFonts w:eastAsiaTheme="minorEastAsia"/>
          <w:sz w:val="20"/>
          <w:szCs w:val="20"/>
        </w:rPr>
        <w:t xml:space="preserve">. </w:t>
      </w:r>
    </w:p>
    <w:p w14:paraId="78C662CA" w14:textId="77777777" w:rsidR="0BD6D8BD" w:rsidRPr="00886F1A" w:rsidRDefault="0BD6D8BD" w:rsidP="00A14918">
      <w:pPr>
        <w:spacing w:after="0" w:line="240" w:lineRule="auto"/>
        <w:ind w:left="360"/>
        <w:jc w:val="both"/>
        <w:rPr>
          <w:rFonts w:eastAsiaTheme="minorEastAsia"/>
          <w:sz w:val="20"/>
          <w:szCs w:val="20"/>
        </w:rPr>
      </w:pPr>
      <w:r w:rsidRPr="00886F1A">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6DC8D94A" w14:textId="69DA70A7" w:rsidR="00AA25FE" w:rsidRPr="00886F1A" w:rsidRDefault="009A2B5C" w:rsidP="00A14918">
      <w:pPr>
        <w:spacing w:after="0" w:line="240" w:lineRule="auto"/>
        <w:ind w:left="360"/>
        <w:jc w:val="both"/>
        <w:rPr>
          <w:sz w:val="20"/>
          <w:szCs w:val="20"/>
        </w:rPr>
      </w:pPr>
      <w:r w:rsidRPr="00D019C6">
        <w:rPr>
          <w:rFonts w:eastAsiaTheme="minorEastAsia"/>
          <w:sz w:val="20"/>
          <w:szCs w:val="20"/>
        </w:rPr>
        <w:t xml:space="preserve">Postupy prijímania sa riadia ustanoveniami </w:t>
      </w:r>
      <w:r>
        <w:rPr>
          <w:rFonts w:eastAsiaTheme="minorEastAsia"/>
          <w:sz w:val="20"/>
          <w:szCs w:val="20"/>
        </w:rPr>
        <w:t>z</w:t>
      </w:r>
      <w:r w:rsidRPr="00D019C6">
        <w:rPr>
          <w:rFonts w:eastAsiaTheme="minorEastAsia"/>
          <w:sz w:val="20"/>
          <w:szCs w:val="20"/>
        </w:rPr>
        <w:t xml:space="preserve">ákona č. 131/2002 Z. z. o vysokých školách a o zmene a doplnení niektorých zákonov. Aktuálne informácie je možné získať na webovom sídle vysokej školy: </w:t>
      </w:r>
      <w:hyperlink r:id="rId88" w:history="1">
        <w:r>
          <w:rPr>
            <w:rStyle w:val="Hypertextovprepojenie"/>
            <w:rFonts w:eastAsiaTheme="minorEastAsia"/>
            <w:color w:val="auto"/>
            <w:sz w:val="20"/>
            <w:szCs w:val="20"/>
          </w:rPr>
          <w:t>https://www.vste.sk/prihlaska.html</w:t>
        </w:r>
      </w:hyperlink>
      <w:r w:rsidR="00AA25FE" w:rsidRPr="00886F1A">
        <w:rPr>
          <w:rFonts w:eastAsiaTheme="minorEastAsia"/>
          <w:sz w:val="20"/>
          <w:szCs w:val="20"/>
        </w:rPr>
        <w:t>.</w:t>
      </w:r>
    </w:p>
    <w:p w14:paraId="4D44DA1A" w14:textId="77777777" w:rsidR="4020B398" w:rsidRPr="00886F1A" w:rsidRDefault="4020B398" w:rsidP="009D7699">
      <w:pPr>
        <w:spacing w:after="0" w:line="240" w:lineRule="auto"/>
        <w:jc w:val="both"/>
        <w:rPr>
          <w:sz w:val="16"/>
          <w:szCs w:val="16"/>
        </w:rPr>
      </w:pPr>
    </w:p>
    <w:p w14:paraId="656FF8C6"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 xml:space="preserve">Výsledky prijímacieho konania za posledné </w:t>
      </w:r>
      <w:r w:rsidR="00910044" w:rsidRPr="00886F1A">
        <w:rPr>
          <w:sz w:val="16"/>
          <w:szCs w:val="16"/>
        </w:rPr>
        <w:t xml:space="preserve">obdobie. </w:t>
      </w:r>
    </w:p>
    <w:p w14:paraId="13A7C243" w14:textId="328B3824" w:rsidR="00200599" w:rsidRPr="00886F1A" w:rsidRDefault="0721A538" w:rsidP="00A14918">
      <w:pPr>
        <w:autoSpaceDE w:val="0"/>
        <w:autoSpaceDN w:val="0"/>
        <w:adjustRightInd w:val="0"/>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Údaje</w:t>
      </w:r>
      <w:r w:rsidR="00AA25FE" w:rsidRPr="00886F1A">
        <w:rPr>
          <w:rFonts w:ascii="Calibri" w:eastAsia="Calibri" w:hAnsi="Calibri" w:cs="Calibri"/>
          <w:sz w:val="20"/>
          <w:szCs w:val="20"/>
        </w:rPr>
        <w:t>, ktoré sa týkajú</w:t>
      </w:r>
      <w:r w:rsidRPr="00886F1A">
        <w:rPr>
          <w:rFonts w:ascii="Calibri" w:eastAsia="Calibri" w:hAnsi="Calibri" w:cs="Calibri"/>
          <w:sz w:val="20"/>
          <w:szCs w:val="20"/>
        </w:rPr>
        <w:t xml:space="preserve"> prijímacieho konania </w:t>
      </w:r>
      <w:r w:rsidR="00AA25FE" w:rsidRPr="00886F1A">
        <w:rPr>
          <w:rFonts w:ascii="Calibri" w:eastAsia="Calibri" w:hAnsi="Calibri" w:cs="Calibri"/>
          <w:sz w:val="20"/>
          <w:szCs w:val="20"/>
        </w:rPr>
        <w:t xml:space="preserve">zhromažďuje </w:t>
      </w:r>
      <w:r w:rsidRPr="00886F1A">
        <w:rPr>
          <w:rFonts w:ascii="Calibri" w:eastAsia="Calibri" w:hAnsi="Calibri" w:cs="Calibri"/>
          <w:sz w:val="20"/>
          <w:szCs w:val="20"/>
        </w:rPr>
        <w:t>a sprac</w:t>
      </w:r>
      <w:r w:rsidR="00AA25FE" w:rsidRPr="00886F1A">
        <w:rPr>
          <w:rFonts w:ascii="Calibri" w:eastAsia="Calibri" w:hAnsi="Calibri" w:cs="Calibri"/>
          <w:sz w:val="20"/>
          <w:szCs w:val="20"/>
        </w:rPr>
        <w:t>ováva</w:t>
      </w:r>
      <w:r w:rsidRPr="00886F1A">
        <w:rPr>
          <w:rFonts w:ascii="Calibri" w:eastAsia="Calibri" w:hAnsi="Calibri" w:cs="Calibri"/>
          <w:sz w:val="20"/>
          <w:szCs w:val="20"/>
        </w:rPr>
        <w:t xml:space="preserve"> </w:t>
      </w:r>
      <w:r w:rsidR="00AA25FE" w:rsidRPr="00886F1A">
        <w:rPr>
          <w:rFonts w:ascii="Calibri" w:eastAsia="Calibri" w:hAnsi="Calibri" w:cs="Calibri"/>
          <w:sz w:val="20"/>
          <w:szCs w:val="20"/>
        </w:rPr>
        <w:t>Študijné oddelenie VŠ</w:t>
      </w:r>
      <w:r w:rsidR="009A2B5C">
        <w:rPr>
          <w:rFonts w:ascii="Calibri" w:eastAsia="Calibri" w:hAnsi="Calibri" w:cs="Calibri"/>
          <w:sz w:val="20"/>
          <w:szCs w:val="20"/>
        </w:rPr>
        <w:t>TE</w:t>
      </w:r>
      <w:r w:rsidR="00AA25FE" w:rsidRPr="00886F1A">
        <w:rPr>
          <w:rFonts w:ascii="Calibri" w:eastAsia="Calibri" w:hAnsi="Calibri" w:cs="Calibri"/>
          <w:sz w:val="20"/>
          <w:szCs w:val="20"/>
        </w:rPr>
        <w:t>. Študijne oddelenie úzko spolupracuje s prorektorom</w:t>
      </w:r>
      <w:r w:rsidRPr="00886F1A">
        <w:rPr>
          <w:rFonts w:ascii="Calibri" w:eastAsia="Calibri" w:hAnsi="Calibri" w:cs="Calibri"/>
          <w:sz w:val="20"/>
          <w:szCs w:val="20"/>
        </w:rPr>
        <w:t xml:space="preserve"> pre vzdelávaciu činnosť. Výsledky údajov</w:t>
      </w:r>
      <w:r w:rsidR="00AA25FE" w:rsidRPr="00886F1A">
        <w:rPr>
          <w:rFonts w:ascii="Calibri" w:eastAsia="Calibri" w:hAnsi="Calibri" w:cs="Calibri"/>
          <w:sz w:val="20"/>
          <w:szCs w:val="20"/>
        </w:rPr>
        <w:t>, ktoré súvisia s počtami uchádzačov, počtami prijatých a počtami zapísaných sa využívajú</w:t>
      </w:r>
      <w:r w:rsidRPr="00886F1A">
        <w:rPr>
          <w:rFonts w:ascii="Calibri" w:eastAsia="Calibri" w:hAnsi="Calibri" w:cs="Calibri"/>
          <w:sz w:val="20"/>
          <w:szCs w:val="20"/>
        </w:rPr>
        <w:t xml:space="preserve"> pri nastavovaní počtu plánovaných uchádzačov na prijatie na študijný program pre </w:t>
      </w:r>
      <w:r w:rsidR="00AA25FE" w:rsidRPr="00886F1A">
        <w:rPr>
          <w:rFonts w:ascii="Calibri" w:eastAsia="Calibri" w:hAnsi="Calibri" w:cs="Calibri"/>
          <w:sz w:val="20"/>
          <w:szCs w:val="20"/>
        </w:rPr>
        <w:t>ďalší</w:t>
      </w:r>
      <w:r w:rsidRPr="00886F1A">
        <w:rPr>
          <w:rFonts w:ascii="Calibri" w:eastAsia="Calibri" w:hAnsi="Calibri" w:cs="Calibri"/>
          <w:sz w:val="20"/>
          <w:szCs w:val="20"/>
        </w:rPr>
        <w:t xml:space="preserve"> akademický rok.</w:t>
      </w:r>
      <w:r w:rsidR="6D032F4D" w:rsidRPr="00886F1A">
        <w:rPr>
          <w:rFonts w:ascii="Calibri" w:eastAsia="Calibri" w:hAnsi="Calibri" w:cs="Calibri"/>
          <w:sz w:val="20"/>
          <w:szCs w:val="20"/>
        </w:rPr>
        <w:t xml:space="preserve"> </w:t>
      </w:r>
    </w:p>
    <w:p w14:paraId="25D44142" w14:textId="77777777" w:rsidR="4020B398" w:rsidRPr="00886F1A" w:rsidRDefault="4020B398" w:rsidP="009D7699">
      <w:pPr>
        <w:spacing w:after="0" w:line="240" w:lineRule="auto"/>
        <w:rPr>
          <w:sz w:val="16"/>
          <w:szCs w:val="16"/>
        </w:rPr>
      </w:pPr>
    </w:p>
    <w:p w14:paraId="5AD84E4D" w14:textId="77777777" w:rsidR="00200599" w:rsidRPr="00886F1A" w:rsidRDefault="5BA483E0"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Spätná väzba na kvalitu poskytovaného vzdelávania </w:t>
      </w:r>
    </w:p>
    <w:p w14:paraId="3740CB32" w14:textId="77777777" w:rsidR="00712D6D" w:rsidRPr="00886F1A" w:rsidRDefault="00712D6D" w:rsidP="00712D6D">
      <w:pPr>
        <w:pStyle w:val="Odsekzoznamu"/>
        <w:autoSpaceDE w:val="0"/>
        <w:autoSpaceDN w:val="0"/>
        <w:adjustRightInd w:val="0"/>
        <w:spacing w:after="0" w:line="240" w:lineRule="auto"/>
        <w:ind w:left="360"/>
        <w:rPr>
          <w:b/>
          <w:bCs/>
          <w:sz w:val="16"/>
          <w:szCs w:val="16"/>
        </w:rPr>
      </w:pPr>
    </w:p>
    <w:p w14:paraId="4BC0143B" w14:textId="77777777" w:rsidR="00200599" w:rsidRPr="00886F1A" w:rsidRDefault="00200599"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Postupy monitorovania a hodnotenia názorov študentov na kvalitu študijného programu. </w:t>
      </w:r>
    </w:p>
    <w:p w14:paraId="22D4F7D3" w14:textId="5B0102F2" w:rsidR="28F28A25" w:rsidRPr="00886F1A" w:rsidRDefault="009A2B5C" w:rsidP="00A14918">
      <w:pPr>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Študijný program poskytuje študentom akademické vedomosti a zručnosti, ktoré ovplyvňujú ich osobný rozvoj a uplatnenie v praxi. VŠTE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VŠTE má postup na spracovanie výsledkov študentskej ankety a spätnej väzby, čo zabezpečuje, aby spätná väzba bola reálne využitá pri udržiavaní kvality študijného programu. V spolupráci so študentskou časťou Akademického senátu sa VŠTE snaží o popularizácia ankety za účelom dosiahnutia vysokej účasti</w:t>
      </w:r>
      <w:r w:rsidR="1C10E68B" w:rsidRPr="00886F1A">
        <w:rPr>
          <w:rFonts w:ascii="Calibri" w:eastAsia="Calibri" w:hAnsi="Calibri" w:cs="Calibri"/>
          <w:sz w:val="20"/>
          <w:szCs w:val="20"/>
        </w:rPr>
        <w:t>.</w:t>
      </w:r>
    </w:p>
    <w:p w14:paraId="5F340BB4" w14:textId="77777777" w:rsidR="4020B398" w:rsidRPr="00886F1A" w:rsidRDefault="4020B398" w:rsidP="009D7699">
      <w:pPr>
        <w:spacing w:after="0" w:line="240" w:lineRule="auto"/>
        <w:rPr>
          <w:rFonts w:ascii="Calibri" w:eastAsia="Calibri" w:hAnsi="Calibri" w:cs="Calibri"/>
          <w:sz w:val="16"/>
          <w:szCs w:val="16"/>
        </w:rPr>
      </w:pPr>
    </w:p>
    <w:p w14:paraId="6AB1DF1D" w14:textId="77777777" w:rsidR="00712D6D" w:rsidRPr="00886F1A" w:rsidRDefault="00712D6D" w:rsidP="009D7699">
      <w:pPr>
        <w:spacing w:after="0" w:line="240" w:lineRule="auto"/>
        <w:rPr>
          <w:rFonts w:ascii="Calibri" w:eastAsia="Calibri" w:hAnsi="Calibri" w:cs="Calibri"/>
          <w:sz w:val="16"/>
          <w:szCs w:val="16"/>
        </w:rPr>
      </w:pPr>
    </w:p>
    <w:p w14:paraId="44C95CDD" w14:textId="77777777" w:rsidR="00F43F51" w:rsidRPr="00886F1A" w:rsidRDefault="00200599"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Výsledky spätnej väzby študentov </w:t>
      </w:r>
      <w:r w:rsidR="00DD4B38" w:rsidRPr="00886F1A">
        <w:rPr>
          <w:sz w:val="16"/>
          <w:szCs w:val="16"/>
        </w:rPr>
        <w:t>a</w:t>
      </w:r>
      <w:r w:rsidR="00910044" w:rsidRPr="00886F1A">
        <w:rPr>
          <w:sz w:val="16"/>
          <w:szCs w:val="16"/>
        </w:rPr>
        <w:t xml:space="preserve"> súvisiace opatrenia na zvyšovania </w:t>
      </w:r>
      <w:r w:rsidRPr="00886F1A">
        <w:rPr>
          <w:sz w:val="16"/>
          <w:szCs w:val="16"/>
        </w:rPr>
        <w:t>kvalit</w:t>
      </w:r>
      <w:r w:rsidR="00910044" w:rsidRPr="00886F1A">
        <w:rPr>
          <w:sz w:val="16"/>
          <w:szCs w:val="16"/>
        </w:rPr>
        <w:t>y</w:t>
      </w:r>
      <w:r w:rsidRPr="00886F1A">
        <w:rPr>
          <w:sz w:val="16"/>
          <w:szCs w:val="16"/>
        </w:rPr>
        <w:t xml:space="preserve"> študijného programu. </w:t>
      </w:r>
    </w:p>
    <w:p w14:paraId="7BFC5164" w14:textId="5CD8C74A" w:rsidR="6B1E38EF" w:rsidRPr="00886F1A" w:rsidRDefault="009A2B5C" w:rsidP="00A14918">
      <w:pPr>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pedagogického a vedecko-výskumného procesu. Následne je nevyhnutné veci napraviť do stavu, ktorý zodpovedá kvalitnému zabezpečovaniu a zvyšovaniu kvality študijného programu. Do zberu, analýzy a využívania informácií sú vhodným spôsobom zapojení študenti, učitelia i garanti študijných programov</w:t>
      </w:r>
      <w:r w:rsidR="48063AB2" w:rsidRPr="00886F1A">
        <w:rPr>
          <w:rFonts w:ascii="Calibri" w:eastAsia="Calibri" w:hAnsi="Calibri" w:cs="Calibri"/>
          <w:sz w:val="20"/>
          <w:szCs w:val="20"/>
        </w:rPr>
        <w:t>.</w:t>
      </w:r>
    </w:p>
    <w:p w14:paraId="19CB51A2" w14:textId="77777777" w:rsidR="00A14918" w:rsidRPr="00886F1A" w:rsidRDefault="00A14918" w:rsidP="00A14918">
      <w:pPr>
        <w:spacing w:after="0" w:line="240" w:lineRule="auto"/>
        <w:ind w:left="360"/>
        <w:jc w:val="both"/>
        <w:rPr>
          <w:rFonts w:ascii="Calibri" w:eastAsia="Calibri" w:hAnsi="Calibri" w:cs="Calibri"/>
          <w:sz w:val="20"/>
          <w:szCs w:val="20"/>
        </w:rPr>
      </w:pPr>
    </w:p>
    <w:p w14:paraId="28076156" w14:textId="77777777" w:rsidR="00FF2726" w:rsidRPr="00886F1A" w:rsidRDefault="00FF2726"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Výsledky spätnej </w:t>
      </w:r>
      <w:r w:rsidR="00036941" w:rsidRPr="00886F1A">
        <w:rPr>
          <w:sz w:val="16"/>
          <w:szCs w:val="16"/>
        </w:rPr>
        <w:t xml:space="preserve">väzby </w:t>
      </w:r>
      <w:r w:rsidRPr="00886F1A">
        <w:rPr>
          <w:sz w:val="16"/>
          <w:szCs w:val="16"/>
        </w:rPr>
        <w:t xml:space="preserve">absolventov a súvisiace opatrenia na zvyšovania kvality študijného programu. </w:t>
      </w:r>
    </w:p>
    <w:p w14:paraId="3E2DDD89" w14:textId="66A86E68" w:rsidR="1C1D5727" w:rsidRPr="00886F1A" w:rsidRDefault="009A2B5C" w:rsidP="00A14918">
      <w:pPr>
        <w:spacing w:after="0" w:line="240" w:lineRule="auto"/>
        <w:ind w:left="360"/>
        <w:jc w:val="both"/>
        <w:rPr>
          <w:rFonts w:ascii="Calibri" w:eastAsia="Calibri" w:hAnsi="Calibri" w:cs="Calibri"/>
          <w:sz w:val="20"/>
          <w:szCs w:val="20"/>
        </w:rPr>
      </w:pPr>
      <w:r>
        <w:rPr>
          <w:rFonts w:ascii="Calibri" w:eastAsia="Calibri" w:hAnsi="Calibri" w:cs="Calibri"/>
          <w:sz w:val="20"/>
          <w:szCs w:val="20"/>
        </w:rPr>
        <w:t xml:space="preserve">V poskytovaných </w:t>
      </w:r>
      <w:r w:rsidRPr="00B74532">
        <w:rPr>
          <w:rFonts w:ascii="Calibri" w:eastAsia="Calibri" w:hAnsi="Calibri" w:cs="Calibri"/>
          <w:sz w:val="20"/>
          <w:szCs w:val="20"/>
        </w:rPr>
        <w:t xml:space="preserve">študijných programoch, kde VŠTE má absolventov prebieha komunikácia s absolventmi prostredníctvom emailovej komunikácie a tiež prostredníctvom </w:t>
      </w:r>
      <w:r w:rsidRPr="0059040B">
        <w:rPr>
          <w:rFonts w:ascii="Calibri" w:eastAsia="Calibri" w:hAnsi="Calibri" w:cs="Calibri"/>
          <w:sz w:val="20"/>
          <w:szCs w:val="20"/>
        </w:rPr>
        <w:t xml:space="preserve">Združenia </w:t>
      </w:r>
      <w:proofErr w:type="spellStart"/>
      <w:r w:rsidRPr="0059040B">
        <w:rPr>
          <w:rFonts w:ascii="Calibri" w:eastAsia="Calibri" w:hAnsi="Calibri" w:cs="Calibri"/>
          <w:sz w:val="20"/>
          <w:szCs w:val="20"/>
        </w:rPr>
        <w:t>Alumni</w:t>
      </w:r>
      <w:proofErr w:type="spellEnd"/>
      <w:r w:rsidRPr="00B74532">
        <w:rPr>
          <w:rFonts w:ascii="Calibri" w:eastAsia="Calibri" w:hAnsi="Calibri" w:cs="Calibri"/>
          <w:sz w:val="20"/>
          <w:szCs w:val="20"/>
        </w:rPr>
        <w:t xml:space="preserve">. Absolventi, ktorí ukončili štúdium v študijnom programe a ich údaje o ukončení štúdia nie sú elektronicky evidované, môžu sa do združenia </w:t>
      </w:r>
      <w:proofErr w:type="spellStart"/>
      <w:r w:rsidRPr="00B74532">
        <w:rPr>
          <w:rFonts w:ascii="Calibri" w:eastAsia="Calibri" w:hAnsi="Calibri" w:cs="Calibri"/>
          <w:sz w:val="20"/>
          <w:szCs w:val="20"/>
        </w:rPr>
        <w:t>Alumni</w:t>
      </w:r>
      <w:proofErr w:type="spellEnd"/>
      <w:r w:rsidRPr="00B74532">
        <w:rPr>
          <w:rFonts w:ascii="Calibri" w:eastAsia="Calibri" w:hAnsi="Calibri" w:cs="Calibri"/>
          <w:sz w:val="20"/>
          <w:szCs w:val="20"/>
        </w:rPr>
        <w:t xml:space="preserve"> zaregistrovať. Združenie </w:t>
      </w:r>
      <w:proofErr w:type="spellStart"/>
      <w:r w:rsidRPr="00B74532">
        <w:rPr>
          <w:rFonts w:ascii="Calibri" w:eastAsia="Calibri" w:hAnsi="Calibri" w:cs="Calibri"/>
          <w:sz w:val="20"/>
          <w:szCs w:val="20"/>
        </w:rPr>
        <w:t>Alumni</w:t>
      </w:r>
      <w:proofErr w:type="spellEnd"/>
      <w:r w:rsidRPr="00B74532">
        <w:rPr>
          <w:rFonts w:ascii="Calibri" w:eastAsia="Calibri" w:hAnsi="Calibri" w:cs="Calibri"/>
          <w:sz w:val="20"/>
          <w:szCs w:val="20"/>
        </w:rPr>
        <w:t xml:space="preserve"> zároveň poskytuje možnosť aj aktuálnym študentom vysokej školy vidieť širšie perspektívy svojho uplatnenia v budúcnosti, čím im pomáha rysovať kontúry horizontov, ku ktorým ich vzdelávanie v budúcnosti smeruje</w:t>
      </w:r>
      <w:r w:rsidR="5AB5CBBC" w:rsidRPr="00886F1A">
        <w:rPr>
          <w:rFonts w:ascii="Calibri" w:eastAsia="Calibri" w:hAnsi="Calibri" w:cs="Calibri"/>
          <w:sz w:val="20"/>
          <w:szCs w:val="20"/>
        </w:rPr>
        <w:t>.</w:t>
      </w:r>
    </w:p>
    <w:p w14:paraId="00989A94" w14:textId="77777777" w:rsidR="006F3648" w:rsidRPr="00886F1A" w:rsidRDefault="006F3648" w:rsidP="009D7699">
      <w:pPr>
        <w:pStyle w:val="Odsekzoznamu"/>
        <w:autoSpaceDE w:val="0"/>
        <w:autoSpaceDN w:val="0"/>
        <w:adjustRightInd w:val="0"/>
        <w:spacing w:after="0" w:line="240" w:lineRule="auto"/>
        <w:rPr>
          <w:b/>
          <w:bCs/>
          <w:sz w:val="16"/>
          <w:szCs w:val="16"/>
        </w:rPr>
      </w:pPr>
    </w:p>
    <w:p w14:paraId="796ED004" w14:textId="77777777" w:rsidR="00E55AA8" w:rsidRPr="00886F1A" w:rsidRDefault="5CA28E95" w:rsidP="00D033C5">
      <w:pPr>
        <w:pStyle w:val="Odsekzoznamu"/>
        <w:numPr>
          <w:ilvl w:val="0"/>
          <w:numId w:val="5"/>
        </w:numPr>
        <w:spacing w:after="0" w:line="240" w:lineRule="auto"/>
        <w:rPr>
          <w:b/>
          <w:bCs/>
          <w:sz w:val="16"/>
          <w:szCs w:val="16"/>
        </w:rPr>
      </w:pPr>
      <w:r w:rsidRPr="00886F1A">
        <w:rPr>
          <w:b/>
          <w:bCs/>
          <w:sz w:val="16"/>
          <w:szCs w:val="16"/>
        </w:rPr>
        <w:t xml:space="preserve">Odkazy na </w:t>
      </w:r>
      <w:r w:rsidR="4EF44FE7" w:rsidRPr="00886F1A">
        <w:rPr>
          <w:b/>
          <w:bCs/>
          <w:sz w:val="16"/>
          <w:szCs w:val="16"/>
        </w:rPr>
        <w:t xml:space="preserve">ďalšie </w:t>
      </w:r>
      <w:r w:rsidRPr="00886F1A">
        <w:rPr>
          <w:b/>
          <w:bCs/>
          <w:sz w:val="16"/>
          <w:szCs w:val="16"/>
        </w:rPr>
        <w:t>relevantn</w:t>
      </w:r>
      <w:r w:rsidR="53ED8C71" w:rsidRPr="00886F1A">
        <w:rPr>
          <w:b/>
          <w:bCs/>
          <w:sz w:val="16"/>
          <w:szCs w:val="16"/>
        </w:rPr>
        <w:t>é vnútorné predpisy</w:t>
      </w:r>
      <w:r w:rsidR="4EF44FE7" w:rsidRPr="00886F1A">
        <w:rPr>
          <w:b/>
          <w:bCs/>
          <w:sz w:val="16"/>
          <w:szCs w:val="16"/>
        </w:rPr>
        <w:t xml:space="preserve"> </w:t>
      </w:r>
      <w:r w:rsidR="4FCA457C" w:rsidRPr="00886F1A">
        <w:rPr>
          <w:b/>
          <w:bCs/>
          <w:sz w:val="16"/>
          <w:szCs w:val="16"/>
        </w:rPr>
        <w:t xml:space="preserve">a informácie </w:t>
      </w:r>
      <w:r w:rsidR="4EF44FE7" w:rsidRPr="00886F1A">
        <w:rPr>
          <w:b/>
          <w:bCs/>
          <w:sz w:val="16"/>
          <w:szCs w:val="16"/>
        </w:rPr>
        <w:t>týkajúce sa štúdia alebo študenta študijného programu</w:t>
      </w:r>
      <w:r w:rsidR="12A39259" w:rsidRPr="00886F1A">
        <w:rPr>
          <w:b/>
          <w:bCs/>
          <w:sz w:val="16"/>
          <w:szCs w:val="16"/>
        </w:rPr>
        <w:t xml:space="preserve"> </w:t>
      </w:r>
      <w:r w:rsidR="12A39259" w:rsidRPr="00886F1A">
        <w:rPr>
          <w:sz w:val="16"/>
          <w:szCs w:val="16"/>
        </w:rPr>
        <w:t xml:space="preserve">(napr. sprievodca štúdiom, ubytovacie poriadky, </w:t>
      </w:r>
      <w:r w:rsidR="285FAB8B" w:rsidRPr="00886F1A">
        <w:rPr>
          <w:sz w:val="16"/>
          <w:szCs w:val="16"/>
        </w:rPr>
        <w:t xml:space="preserve">smernica o </w:t>
      </w:r>
      <w:r w:rsidR="6228A147" w:rsidRPr="00886F1A">
        <w:rPr>
          <w:sz w:val="16"/>
          <w:szCs w:val="16"/>
        </w:rPr>
        <w:t>poplatk</w:t>
      </w:r>
      <w:r w:rsidR="285FAB8B" w:rsidRPr="00886F1A">
        <w:rPr>
          <w:sz w:val="16"/>
          <w:szCs w:val="16"/>
        </w:rPr>
        <w:t>och</w:t>
      </w:r>
      <w:r w:rsidR="52936C01" w:rsidRPr="00886F1A">
        <w:rPr>
          <w:sz w:val="16"/>
          <w:szCs w:val="16"/>
        </w:rPr>
        <w:t xml:space="preserve">, </w:t>
      </w:r>
      <w:r w:rsidR="285FAB8B" w:rsidRPr="00886F1A">
        <w:rPr>
          <w:sz w:val="16"/>
          <w:szCs w:val="16"/>
        </w:rPr>
        <w:t xml:space="preserve">usmernenia pre </w:t>
      </w:r>
      <w:r w:rsidR="52936C01" w:rsidRPr="00886F1A">
        <w:rPr>
          <w:sz w:val="16"/>
          <w:szCs w:val="16"/>
        </w:rPr>
        <w:t>študentské pôžičky</w:t>
      </w:r>
      <w:r w:rsidR="6228A147" w:rsidRPr="00886F1A">
        <w:rPr>
          <w:sz w:val="16"/>
          <w:szCs w:val="16"/>
        </w:rPr>
        <w:t xml:space="preserve"> a podobne). </w:t>
      </w:r>
    </w:p>
    <w:p w14:paraId="2B2F28C2" w14:textId="77777777" w:rsidR="00712D6D" w:rsidRPr="00886F1A" w:rsidRDefault="00712D6D" w:rsidP="00712D6D">
      <w:pPr>
        <w:pStyle w:val="Odsekzoznamu"/>
        <w:spacing w:after="0" w:line="240" w:lineRule="auto"/>
        <w:ind w:left="360"/>
        <w:rPr>
          <w:b/>
          <w:bCs/>
          <w:sz w:val="16"/>
          <w:szCs w:val="16"/>
        </w:rPr>
      </w:pPr>
    </w:p>
    <w:p w14:paraId="0364A497" w14:textId="47B5AC71" w:rsidR="00F373A3" w:rsidRDefault="009A2B5C" w:rsidP="00031E89">
      <w:pPr>
        <w:pStyle w:val="Odsekzoznamu"/>
        <w:spacing w:after="0" w:line="240" w:lineRule="auto"/>
        <w:ind w:left="360"/>
        <w:rPr>
          <w:rFonts w:cstheme="minorHAnsi"/>
          <w:b/>
          <w:sz w:val="16"/>
          <w:szCs w:val="16"/>
        </w:rPr>
      </w:pPr>
      <w:r w:rsidRPr="00D019C6">
        <w:rPr>
          <w:bCs/>
          <w:sz w:val="20"/>
          <w:szCs w:val="20"/>
        </w:rPr>
        <w:t>Smernica o školnom a poplatkoch spojených so štúdio</w:t>
      </w:r>
      <w:r w:rsidRPr="0059040B">
        <w:rPr>
          <w:bCs/>
          <w:sz w:val="20"/>
          <w:szCs w:val="20"/>
        </w:rPr>
        <w:t xml:space="preserve">m: </w:t>
      </w:r>
      <w:r w:rsidRPr="0059040B">
        <w:rPr>
          <w:sz w:val="20"/>
          <w:szCs w:val="20"/>
        </w:rPr>
        <w:t>https://www.vste.sk/files/layout/pdf-subory/dokumenty/UrcenieSkolnehoSK.pdf</w:t>
      </w:r>
    </w:p>
    <w:p w14:paraId="470AF8AA" w14:textId="77777777" w:rsidR="00E55AA8" w:rsidRDefault="00E55AA8" w:rsidP="009D7699">
      <w:pPr>
        <w:spacing w:after="0" w:line="240" w:lineRule="auto"/>
        <w:rPr>
          <w:rFonts w:cstheme="minorHAnsi"/>
          <w:b/>
          <w:sz w:val="16"/>
          <w:szCs w:val="16"/>
        </w:rPr>
      </w:pPr>
    </w:p>
    <w:p w14:paraId="0AF27A5C" w14:textId="77777777" w:rsidR="00451E1D" w:rsidRDefault="00451E1D" w:rsidP="009D7699">
      <w:pPr>
        <w:spacing w:after="0" w:line="240" w:lineRule="auto"/>
        <w:rPr>
          <w:rFonts w:cstheme="minorHAnsi"/>
          <w:b/>
          <w:sz w:val="16"/>
          <w:szCs w:val="16"/>
        </w:rPr>
      </w:pPr>
    </w:p>
    <w:sectPr w:rsidR="00451E1D" w:rsidSect="00C35A99">
      <w:headerReference w:type="default" r:id="rId89"/>
      <w:footerReference w:type="default" r:id="rId90"/>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0B89E" w14:textId="77777777" w:rsidR="004B7880" w:rsidRDefault="004B7880" w:rsidP="00111AAB">
      <w:pPr>
        <w:spacing w:after="0" w:line="240" w:lineRule="auto"/>
      </w:pPr>
      <w:r>
        <w:separator/>
      </w:r>
    </w:p>
  </w:endnote>
  <w:endnote w:type="continuationSeparator" w:id="0">
    <w:p w14:paraId="09F75DD3" w14:textId="77777777" w:rsidR="004B7880" w:rsidRDefault="004B7880"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842159"/>
      <w:docPartObj>
        <w:docPartGallery w:val="Page Numbers (Bottom of Page)"/>
        <w:docPartUnique/>
      </w:docPartObj>
    </w:sdtPr>
    <w:sdtEndPr/>
    <w:sdtContent>
      <w:p w14:paraId="1CACECFB" w14:textId="77777777" w:rsidR="00C8140C" w:rsidRPr="00474B4F" w:rsidRDefault="00C8140C" w:rsidP="00474B4F">
        <w:pPr>
          <w:jc w:val="center"/>
        </w:pPr>
        <w:r>
          <w:t xml:space="preserve">Strana </w:t>
        </w:r>
        <w:r w:rsidR="00F822D1">
          <w:fldChar w:fldCharType="begin"/>
        </w:r>
        <w:r w:rsidR="00F822D1">
          <w:instrText>PAGE   \* MERGEFORMAT</w:instrText>
        </w:r>
        <w:r w:rsidR="00F822D1">
          <w:fldChar w:fldCharType="separate"/>
        </w:r>
        <w:r w:rsidR="00F822D1">
          <w:rPr>
            <w:noProof/>
          </w:rPr>
          <w:t>9</w:t>
        </w:r>
        <w:r w:rsidR="00F822D1">
          <w:rPr>
            <w:noProof/>
          </w:rPr>
          <w:fldChar w:fldCharType="end"/>
        </w:r>
        <w:r>
          <w:t xml:space="preserve"> z </w:t>
        </w:r>
        <w:fldSimple w:instr=" NUMPAGES  \* Arabic  \* MERGEFORMAT ">
          <w:r w:rsidR="00F822D1">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17978" w14:textId="77777777" w:rsidR="004B7880" w:rsidRDefault="004B7880" w:rsidP="00111AAB">
      <w:pPr>
        <w:spacing w:after="0" w:line="240" w:lineRule="auto"/>
      </w:pPr>
      <w:r>
        <w:separator/>
      </w:r>
    </w:p>
  </w:footnote>
  <w:footnote w:type="continuationSeparator" w:id="0">
    <w:p w14:paraId="4AEE714D" w14:textId="77777777" w:rsidR="004B7880" w:rsidRDefault="004B7880" w:rsidP="00111AAB">
      <w:pPr>
        <w:spacing w:after="0" w:line="240" w:lineRule="auto"/>
      </w:pPr>
      <w:r>
        <w:continuationSeparator/>
      </w:r>
    </w:p>
  </w:footnote>
  <w:footnote w:id="1">
    <w:p w14:paraId="4712CDA1" w14:textId="77777777" w:rsidR="00EA1D0D" w:rsidRPr="001D5529" w:rsidRDefault="00EA1D0D" w:rsidP="00EA1D0D">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3767798C" w14:textId="77777777" w:rsidR="00EA1D0D" w:rsidRPr="001D5529" w:rsidRDefault="00EA1D0D" w:rsidP="00EA1D0D">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53245268" w14:textId="77777777" w:rsidR="00C8140C" w:rsidRPr="001D5529" w:rsidRDefault="00C8140C"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337A4F47" w14:textId="77777777" w:rsidR="00C8140C" w:rsidRPr="001D5529" w:rsidRDefault="00C8140C" w:rsidP="00EC7726">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7640150E" w14:textId="77777777" w:rsidR="00C8140C" w:rsidRPr="001D5529" w:rsidRDefault="00C8140C"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1374B81E" w14:textId="77777777" w:rsidR="00C8140C" w:rsidRPr="001D5529" w:rsidRDefault="00C8140C"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7FC81E74" w14:textId="77777777" w:rsidR="00C8140C" w:rsidRPr="001D5529" w:rsidRDefault="00C8140C"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3B4533E3" w14:textId="77777777" w:rsidR="00C8140C" w:rsidRPr="001D5529" w:rsidRDefault="00C8140C">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68E46D18" w14:textId="77777777" w:rsidR="00C8140C" w:rsidRPr="001D5529" w:rsidRDefault="00C8140C"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1E3A258F" w14:textId="77777777" w:rsidR="00C8140C" w:rsidRPr="005867F5" w:rsidRDefault="00C8140C"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37BFB1BF" w14:textId="77777777" w:rsidR="00C8140C" w:rsidRPr="005867F5" w:rsidRDefault="00C8140C">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r>
        <w:rPr>
          <w:color w:val="0070C0"/>
          <w:sz w:val="14"/>
          <w:szCs w:val="14"/>
        </w:rPr>
        <w:t>U</w:t>
      </w:r>
      <w:r w:rsidRPr="005867F5">
        <w:rPr>
          <w:color w:val="0070C0"/>
          <w:sz w:val="14"/>
          <w:szCs w:val="14"/>
        </w:rPr>
        <w:t xml:space="preserve">sers' </w:t>
      </w:r>
      <w:r>
        <w:rPr>
          <w:color w:val="0070C0"/>
          <w:sz w:val="14"/>
          <w:szCs w:val="14"/>
        </w:rPr>
        <w:t>G</w:t>
      </w:r>
      <w:r w:rsidRPr="005867F5">
        <w:rPr>
          <w:color w:val="0070C0"/>
          <w:sz w:val="14"/>
          <w:szCs w:val="14"/>
        </w:rPr>
        <w:t>uide 2015.</w:t>
      </w:r>
    </w:p>
  </w:footnote>
  <w:footnote w:id="12">
    <w:p w14:paraId="5012BB36" w14:textId="77777777" w:rsidR="00C8140C" w:rsidRPr="00324062" w:rsidRDefault="00C8140C">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F25CC" w14:textId="77777777" w:rsidR="00C8140C" w:rsidRPr="00E024DD" w:rsidRDefault="00C8140C" w:rsidP="00474B4F">
    <w:pPr>
      <w:pStyle w:val="Hlavika"/>
      <w:tabs>
        <w:tab w:val="clear" w:pos="4536"/>
        <w:tab w:val="clear" w:pos="9072"/>
      </w:tabs>
      <w:rPr>
        <w:sz w:val="20"/>
        <w:szCs w:val="20"/>
      </w:rPr>
    </w:pPr>
  </w:p>
</w:hdr>
</file>

<file path=word/intelligence.xml><?xml version="1.0" encoding="utf-8"?>
<int:Intelligence xmlns:int="http://schemas.microsoft.com/office/intelligence/2019/intelligence">
  <int:IntelligenceSettings/>
  <int:Manifest>
    <int:WordHash hashCode="8sjwvKzAQYpTFH" id="K5enmuwA"/>
  </int:Manifest>
  <int:Observations>
    <int:Content id="K5enmuw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0C61CC"/>
    <w:multiLevelType w:val="hybridMultilevel"/>
    <w:tmpl w:val="41827EC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E718D1"/>
    <w:multiLevelType w:val="hybridMultilevel"/>
    <w:tmpl w:val="A0AC4FB6"/>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371645F"/>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6"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10"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11"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4"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749142ED"/>
    <w:multiLevelType w:val="hybridMultilevel"/>
    <w:tmpl w:val="8024626A"/>
    <w:lvl w:ilvl="0" w:tplc="75DE4196">
      <w:start w:val="1"/>
      <w:numFmt w:val="decimal"/>
      <w:lvlText w:val="%1."/>
      <w:lvlJc w:val="left"/>
      <w:pPr>
        <w:ind w:left="36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480726616">
    <w:abstractNumId w:val="9"/>
  </w:num>
  <w:num w:numId="2" w16cid:durableId="479884199">
    <w:abstractNumId w:val="5"/>
  </w:num>
  <w:num w:numId="3" w16cid:durableId="1706246821">
    <w:abstractNumId w:val="13"/>
  </w:num>
  <w:num w:numId="4" w16cid:durableId="603537832">
    <w:abstractNumId w:val="10"/>
  </w:num>
  <w:num w:numId="5" w16cid:durableId="328215710">
    <w:abstractNumId w:val="3"/>
  </w:num>
  <w:num w:numId="6" w16cid:durableId="1743018704">
    <w:abstractNumId w:val="12"/>
  </w:num>
  <w:num w:numId="7" w16cid:durableId="1952275429">
    <w:abstractNumId w:val="7"/>
  </w:num>
  <w:num w:numId="8" w16cid:durableId="617184714">
    <w:abstractNumId w:val="8"/>
  </w:num>
  <w:num w:numId="9" w16cid:durableId="108479125">
    <w:abstractNumId w:val="14"/>
  </w:num>
  <w:num w:numId="10" w16cid:durableId="1595549405">
    <w:abstractNumId w:val="4"/>
  </w:num>
  <w:num w:numId="11" w16cid:durableId="1203400003">
    <w:abstractNumId w:val="11"/>
  </w:num>
  <w:num w:numId="12" w16cid:durableId="490218481">
    <w:abstractNumId w:val="6"/>
  </w:num>
  <w:num w:numId="13" w16cid:durableId="447243062">
    <w:abstractNumId w:val="16"/>
  </w:num>
  <w:num w:numId="14" w16cid:durableId="831606327">
    <w:abstractNumId w:val="0"/>
  </w:num>
  <w:num w:numId="15" w16cid:durableId="18320655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5479049">
    <w:abstractNumId w:val="15"/>
  </w:num>
  <w:num w:numId="17" w16cid:durableId="95834349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2480"/>
    <w:rsid w:val="0001367B"/>
    <w:rsid w:val="00017A79"/>
    <w:rsid w:val="0002004E"/>
    <w:rsid w:val="00020C28"/>
    <w:rsid w:val="00024B6D"/>
    <w:rsid w:val="00026F87"/>
    <w:rsid w:val="00031E89"/>
    <w:rsid w:val="0003284D"/>
    <w:rsid w:val="00036941"/>
    <w:rsid w:val="00036AB3"/>
    <w:rsid w:val="0003774B"/>
    <w:rsid w:val="00040B71"/>
    <w:rsid w:val="000413DC"/>
    <w:rsid w:val="0004493F"/>
    <w:rsid w:val="00045186"/>
    <w:rsid w:val="00045FF0"/>
    <w:rsid w:val="0004736F"/>
    <w:rsid w:val="000512CC"/>
    <w:rsid w:val="0005765C"/>
    <w:rsid w:val="00060382"/>
    <w:rsid w:val="00061307"/>
    <w:rsid w:val="00063F2E"/>
    <w:rsid w:val="00064287"/>
    <w:rsid w:val="0007213E"/>
    <w:rsid w:val="00073F5D"/>
    <w:rsid w:val="00076C46"/>
    <w:rsid w:val="00080064"/>
    <w:rsid w:val="0008044D"/>
    <w:rsid w:val="000804DA"/>
    <w:rsid w:val="00080896"/>
    <w:rsid w:val="000821D6"/>
    <w:rsid w:val="00083A21"/>
    <w:rsid w:val="00086051"/>
    <w:rsid w:val="00086A6A"/>
    <w:rsid w:val="0008708D"/>
    <w:rsid w:val="00087C75"/>
    <w:rsid w:val="00093B72"/>
    <w:rsid w:val="00093CEB"/>
    <w:rsid w:val="00097269"/>
    <w:rsid w:val="000A3F8E"/>
    <w:rsid w:val="000A50A8"/>
    <w:rsid w:val="000A5290"/>
    <w:rsid w:val="000A68A8"/>
    <w:rsid w:val="000A74C5"/>
    <w:rsid w:val="000B00AB"/>
    <w:rsid w:val="000B5815"/>
    <w:rsid w:val="000B7441"/>
    <w:rsid w:val="000C0CCD"/>
    <w:rsid w:val="000C3152"/>
    <w:rsid w:val="000C36B4"/>
    <w:rsid w:val="000C4333"/>
    <w:rsid w:val="000D28C6"/>
    <w:rsid w:val="000D43A3"/>
    <w:rsid w:val="000D4C2E"/>
    <w:rsid w:val="000D4C98"/>
    <w:rsid w:val="000D7387"/>
    <w:rsid w:val="000E152C"/>
    <w:rsid w:val="000E5A64"/>
    <w:rsid w:val="000F3330"/>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563D5"/>
    <w:rsid w:val="00160E0E"/>
    <w:rsid w:val="00161A02"/>
    <w:rsid w:val="001647A4"/>
    <w:rsid w:val="00165A89"/>
    <w:rsid w:val="001673C1"/>
    <w:rsid w:val="00170105"/>
    <w:rsid w:val="00172A82"/>
    <w:rsid w:val="00173412"/>
    <w:rsid w:val="00173BC4"/>
    <w:rsid w:val="00173E1D"/>
    <w:rsid w:val="001759A8"/>
    <w:rsid w:val="0018054F"/>
    <w:rsid w:val="00182778"/>
    <w:rsid w:val="0018ADEF"/>
    <w:rsid w:val="001909DE"/>
    <w:rsid w:val="0019418E"/>
    <w:rsid w:val="0019522F"/>
    <w:rsid w:val="001A0122"/>
    <w:rsid w:val="001A57C8"/>
    <w:rsid w:val="001B35DD"/>
    <w:rsid w:val="001B568C"/>
    <w:rsid w:val="001C2232"/>
    <w:rsid w:val="001C62E1"/>
    <w:rsid w:val="001C693F"/>
    <w:rsid w:val="001D03D8"/>
    <w:rsid w:val="001D1B39"/>
    <w:rsid w:val="001D4E8E"/>
    <w:rsid w:val="001D5529"/>
    <w:rsid w:val="001D6EEC"/>
    <w:rsid w:val="001D762A"/>
    <w:rsid w:val="001E0DEA"/>
    <w:rsid w:val="001E0EBB"/>
    <w:rsid w:val="001E1585"/>
    <w:rsid w:val="001E3F9E"/>
    <w:rsid w:val="001E4728"/>
    <w:rsid w:val="001E53F3"/>
    <w:rsid w:val="001E60EB"/>
    <w:rsid w:val="001E7761"/>
    <w:rsid w:val="001F1B75"/>
    <w:rsid w:val="001F3EAE"/>
    <w:rsid w:val="001F6E5A"/>
    <w:rsid w:val="00200599"/>
    <w:rsid w:val="00211211"/>
    <w:rsid w:val="00211535"/>
    <w:rsid w:val="00211F85"/>
    <w:rsid w:val="00215DDB"/>
    <w:rsid w:val="00222954"/>
    <w:rsid w:val="00230174"/>
    <w:rsid w:val="002305FF"/>
    <w:rsid w:val="00230A60"/>
    <w:rsid w:val="002341C4"/>
    <w:rsid w:val="002353D4"/>
    <w:rsid w:val="00235803"/>
    <w:rsid w:val="00242650"/>
    <w:rsid w:val="00245CA9"/>
    <w:rsid w:val="00253EEA"/>
    <w:rsid w:val="002559F6"/>
    <w:rsid w:val="00256887"/>
    <w:rsid w:val="00256EA3"/>
    <w:rsid w:val="00256EF8"/>
    <w:rsid w:val="00257A40"/>
    <w:rsid w:val="00260945"/>
    <w:rsid w:val="00262077"/>
    <w:rsid w:val="00262CC3"/>
    <w:rsid w:val="00263356"/>
    <w:rsid w:val="0026407C"/>
    <w:rsid w:val="0026777D"/>
    <w:rsid w:val="002720AE"/>
    <w:rsid w:val="00274780"/>
    <w:rsid w:val="00275A29"/>
    <w:rsid w:val="00275B1A"/>
    <w:rsid w:val="00277D74"/>
    <w:rsid w:val="00292142"/>
    <w:rsid w:val="002926D2"/>
    <w:rsid w:val="00292917"/>
    <w:rsid w:val="00295C8A"/>
    <w:rsid w:val="002A77D9"/>
    <w:rsid w:val="002B2953"/>
    <w:rsid w:val="002B34F8"/>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11466"/>
    <w:rsid w:val="0031206B"/>
    <w:rsid w:val="00312667"/>
    <w:rsid w:val="003127FA"/>
    <w:rsid w:val="003143B8"/>
    <w:rsid w:val="00314D8B"/>
    <w:rsid w:val="003216FC"/>
    <w:rsid w:val="003230C7"/>
    <w:rsid w:val="00323802"/>
    <w:rsid w:val="00324062"/>
    <w:rsid w:val="00332FDD"/>
    <w:rsid w:val="00334A31"/>
    <w:rsid w:val="0034238F"/>
    <w:rsid w:val="00344204"/>
    <w:rsid w:val="00352B50"/>
    <w:rsid w:val="00353C34"/>
    <w:rsid w:val="003557CA"/>
    <w:rsid w:val="003618DB"/>
    <w:rsid w:val="00365287"/>
    <w:rsid w:val="00366254"/>
    <w:rsid w:val="00370783"/>
    <w:rsid w:val="003733C6"/>
    <w:rsid w:val="00373526"/>
    <w:rsid w:val="00374846"/>
    <w:rsid w:val="0038004B"/>
    <w:rsid w:val="00381D2B"/>
    <w:rsid w:val="0038454B"/>
    <w:rsid w:val="00386524"/>
    <w:rsid w:val="0038673D"/>
    <w:rsid w:val="00387B1B"/>
    <w:rsid w:val="0039098D"/>
    <w:rsid w:val="003A045A"/>
    <w:rsid w:val="003A4876"/>
    <w:rsid w:val="003A7811"/>
    <w:rsid w:val="003C1F79"/>
    <w:rsid w:val="003C34BA"/>
    <w:rsid w:val="003C3A59"/>
    <w:rsid w:val="003C7830"/>
    <w:rsid w:val="003C7D3B"/>
    <w:rsid w:val="003D30EC"/>
    <w:rsid w:val="003D33F5"/>
    <w:rsid w:val="003D5258"/>
    <w:rsid w:val="003D637E"/>
    <w:rsid w:val="003D6D98"/>
    <w:rsid w:val="003E3145"/>
    <w:rsid w:val="003E42D6"/>
    <w:rsid w:val="003E67EF"/>
    <w:rsid w:val="003F02AA"/>
    <w:rsid w:val="003F2B57"/>
    <w:rsid w:val="003F3DBE"/>
    <w:rsid w:val="003F4BF4"/>
    <w:rsid w:val="004012DC"/>
    <w:rsid w:val="00402BE6"/>
    <w:rsid w:val="00402FE8"/>
    <w:rsid w:val="004108F0"/>
    <w:rsid w:val="00412491"/>
    <w:rsid w:val="00417AE1"/>
    <w:rsid w:val="00420841"/>
    <w:rsid w:val="00420F32"/>
    <w:rsid w:val="004227A9"/>
    <w:rsid w:val="004244CD"/>
    <w:rsid w:val="00424EBB"/>
    <w:rsid w:val="004263EA"/>
    <w:rsid w:val="00427B0D"/>
    <w:rsid w:val="004314EB"/>
    <w:rsid w:val="00431DCB"/>
    <w:rsid w:val="004321C4"/>
    <w:rsid w:val="0043329E"/>
    <w:rsid w:val="0043666E"/>
    <w:rsid w:val="00437596"/>
    <w:rsid w:val="00441141"/>
    <w:rsid w:val="004412F7"/>
    <w:rsid w:val="00442F5C"/>
    <w:rsid w:val="00443E51"/>
    <w:rsid w:val="0044502A"/>
    <w:rsid w:val="0044635D"/>
    <w:rsid w:val="00446EE7"/>
    <w:rsid w:val="00447323"/>
    <w:rsid w:val="00450AEB"/>
    <w:rsid w:val="00450DD1"/>
    <w:rsid w:val="00451E1D"/>
    <w:rsid w:val="004532DF"/>
    <w:rsid w:val="0045417A"/>
    <w:rsid w:val="00457933"/>
    <w:rsid w:val="00457DC4"/>
    <w:rsid w:val="0046016B"/>
    <w:rsid w:val="004609C8"/>
    <w:rsid w:val="0046106F"/>
    <w:rsid w:val="0046747F"/>
    <w:rsid w:val="004721BA"/>
    <w:rsid w:val="00474B4F"/>
    <w:rsid w:val="004755DF"/>
    <w:rsid w:val="00481C49"/>
    <w:rsid w:val="00483D23"/>
    <w:rsid w:val="00484D15"/>
    <w:rsid w:val="004855F5"/>
    <w:rsid w:val="00485B26"/>
    <w:rsid w:val="0048758C"/>
    <w:rsid w:val="00490701"/>
    <w:rsid w:val="0049296F"/>
    <w:rsid w:val="004943EB"/>
    <w:rsid w:val="00495197"/>
    <w:rsid w:val="004977E4"/>
    <w:rsid w:val="00497E63"/>
    <w:rsid w:val="004A13B6"/>
    <w:rsid w:val="004A4FA4"/>
    <w:rsid w:val="004A5D78"/>
    <w:rsid w:val="004A648B"/>
    <w:rsid w:val="004A7985"/>
    <w:rsid w:val="004B1F98"/>
    <w:rsid w:val="004B3E57"/>
    <w:rsid w:val="004B5D11"/>
    <w:rsid w:val="004B7880"/>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36CEC"/>
    <w:rsid w:val="005429D4"/>
    <w:rsid w:val="005443FF"/>
    <w:rsid w:val="0054575E"/>
    <w:rsid w:val="00550846"/>
    <w:rsid w:val="00551661"/>
    <w:rsid w:val="00553613"/>
    <w:rsid w:val="00556D56"/>
    <w:rsid w:val="00560A71"/>
    <w:rsid w:val="0057099A"/>
    <w:rsid w:val="00572B80"/>
    <w:rsid w:val="00579C99"/>
    <w:rsid w:val="005808D8"/>
    <w:rsid w:val="00583FD4"/>
    <w:rsid w:val="005867F5"/>
    <w:rsid w:val="00586B56"/>
    <w:rsid w:val="005873BC"/>
    <w:rsid w:val="0059229E"/>
    <w:rsid w:val="00592347"/>
    <w:rsid w:val="005A1A4E"/>
    <w:rsid w:val="005A240E"/>
    <w:rsid w:val="005A3545"/>
    <w:rsid w:val="005B0BC7"/>
    <w:rsid w:val="005B4151"/>
    <w:rsid w:val="005B5108"/>
    <w:rsid w:val="005B55EE"/>
    <w:rsid w:val="005C074A"/>
    <w:rsid w:val="005C0943"/>
    <w:rsid w:val="005C1085"/>
    <w:rsid w:val="005C28FA"/>
    <w:rsid w:val="005C4A57"/>
    <w:rsid w:val="005D346B"/>
    <w:rsid w:val="005D3722"/>
    <w:rsid w:val="005D66AF"/>
    <w:rsid w:val="005E02AD"/>
    <w:rsid w:val="005E1A00"/>
    <w:rsid w:val="005E35F2"/>
    <w:rsid w:val="005E6123"/>
    <w:rsid w:val="005E6947"/>
    <w:rsid w:val="005F0903"/>
    <w:rsid w:val="005F5D1B"/>
    <w:rsid w:val="005F6160"/>
    <w:rsid w:val="005F6835"/>
    <w:rsid w:val="00601B3A"/>
    <w:rsid w:val="00602161"/>
    <w:rsid w:val="006022A0"/>
    <w:rsid w:val="00605098"/>
    <w:rsid w:val="00607B72"/>
    <w:rsid w:val="00607E6A"/>
    <w:rsid w:val="00611E25"/>
    <w:rsid w:val="00612657"/>
    <w:rsid w:val="00612C51"/>
    <w:rsid w:val="0061333F"/>
    <w:rsid w:val="00625B05"/>
    <w:rsid w:val="00631293"/>
    <w:rsid w:val="00633C4B"/>
    <w:rsid w:val="00634709"/>
    <w:rsid w:val="00636D21"/>
    <w:rsid w:val="006378FD"/>
    <w:rsid w:val="00640EE7"/>
    <w:rsid w:val="00644F55"/>
    <w:rsid w:val="00657DDA"/>
    <w:rsid w:val="00660A23"/>
    <w:rsid w:val="00665C4E"/>
    <w:rsid w:val="006709DD"/>
    <w:rsid w:val="00674A60"/>
    <w:rsid w:val="006776C4"/>
    <w:rsid w:val="006877D2"/>
    <w:rsid w:val="00691778"/>
    <w:rsid w:val="00692ED7"/>
    <w:rsid w:val="0069400F"/>
    <w:rsid w:val="00695226"/>
    <w:rsid w:val="0069627F"/>
    <w:rsid w:val="0069683A"/>
    <w:rsid w:val="006A1012"/>
    <w:rsid w:val="006A1313"/>
    <w:rsid w:val="006A5B49"/>
    <w:rsid w:val="006A710F"/>
    <w:rsid w:val="006B54C1"/>
    <w:rsid w:val="006B6C62"/>
    <w:rsid w:val="006B6E7F"/>
    <w:rsid w:val="006C14C3"/>
    <w:rsid w:val="006C3D71"/>
    <w:rsid w:val="006C5182"/>
    <w:rsid w:val="006D020D"/>
    <w:rsid w:val="006D4318"/>
    <w:rsid w:val="006D6ED6"/>
    <w:rsid w:val="006E2498"/>
    <w:rsid w:val="006E36A5"/>
    <w:rsid w:val="006E5DE2"/>
    <w:rsid w:val="006F3648"/>
    <w:rsid w:val="006F49B8"/>
    <w:rsid w:val="006F5607"/>
    <w:rsid w:val="00712D6D"/>
    <w:rsid w:val="00713472"/>
    <w:rsid w:val="00714819"/>
    <w:rsid w:val="0072042B"/>
    <w:rsid w:val="00722ED4"/>
    <w:rsid w:val="00723020"/>
    <w:rsid w:val="00734A85"/>
    <w:rsid w:val="007353D6"/>
    <w:rsid w:val="007368C3"/>
    <w:rsid w:val="0073705A"/>
    <w:rsid w:val="00745457"/>
    <w:rsid w:val="00746915"/>
    <w:rsid w:val="00753554"/>
    <w:rsid w:val="00753F80"/>
    <w:rsid w:val="0075428F"/>
    <w:rsid w:val="00755535"/>
    <w:rsid w:val="00756EDA"/>
    <w:rsid w:val="007741F5"/>
    <w:rsid w:val="0077579B"/>
    <w:rsid w:val="0078033A"/>
    <w:rsid w:val="00781623"/>
    <w:rsid w:val="00782A26"/>
    <w:rsid w:val="0078415E"/>
    <w:rsid w:val="007902AA"/>
    <w:rsid w:val="007955A0"/>
    <w:rsid w:val="007A4B49"/>
    <w:rsid w:val="007B2A43"/>
    <w:rsid w:val="007B2E97"/>
    <w:rsid w:val="007B4D05"/>
    <w:rsid w:val="007B598F"/>
    <w:rsid w:val="007B6BAE"/>
    <w:rsid w:val="007B6FA6"/>
    <w:rsid w:val="007B703F"/>
    <w:rsid w:val="007B70CF"/>
    <w:rsid w:val="007B7B64"/>
    <w:rsid w:val="007C1C0C"/>
    <w:rsid w:val="007C2B0C"/>
    <w:rsid w:val="007C2EFB"/>
    <w:rsid w:val="007D0F4F"/>
    <w:rsid w:val="007D42EF"/>
    <w:rsid w:val="007E195B"/>
    <w:rsid w:val="007E30C7"/>
    <w:rsid w:val="007E3D44"/>
    <w:rsid w:val="007E4BEC"/>
    <w:rsid w:val="0080082E"/>
    <w:rsid w:val="00800AD6"/>
    <w:rsid w:val="00801661"/>
    <w:rsid w:val="00803771"/>
    <w:rsid w:val="00807F32"/>
    <w:rsid w:val="00810C26"/>
    <w:rsid w:val="00811355"/>
    <w:rsid w:val="00815770"/>
    <w:rsid w:val="008221F2"/>
    <w:rsid w:val="00825F10"/>
    <w:rsid w:val="00826F0C"/>
    <w:rsid w:val="0082733C"/>
    <w:rsid w:val="00830D50"/>
    <w:rsid w:val="00831C51"/>
    <w:rsid w:val="00834033"/>
    <w:rsid w:val="00836AD2"/>
    <w:rsid w:val="00837DF2"/>
    <w:rsid w:val="00843B82"/>
    <w:rsid w:val="0085194C"/>
    <w:rsid w:val="00853CA3"/>
    <w:rsid w:val="00854880"/>
    <w:rsid w:val="00860C55"/>
    <w:rsid w:val="0086164F"/>
    <w:rsid w:val="00862082"/>
    <w:rsid w:val="00862CAB"/>
    <w:rsid w:val="008658BB"/>
    <w:rsid w:val="008667AF"/>
    <w:rsid w:val="00872F02"/>
    <w:rsid w:val="00874FE1"/>
    <w:rsid w:val="00877BAF"/>
    <w:rsid w:val="00880615"/>
    <w:rsid w:val="0088160F"/>
    <w:rsid w:val="00882A55"/>
    <w:rsid w:val="008854EC"/>
    <w:rsid w:val="00886F1A"/>
    <w:rsid w:val="0089064D"/>
    <w:rsid w:val="00892052"/>
    <w:rsid w:val="008929B9"/>
    <w:rsid w:val="008943E2"/>
    <w:rsid w:val="008949E5"/>
    <w:rsid w:val="00897EF5"/>
    <w:rsid w:val="008A082A"/>
    <w:rsid w:val="008A1BAD"/>
    <w:rsid w:val="008A3A20"/>
    <w:rsid w:val="008B039E"/>
    <w:rsid w:val="008B24C0"/>
    <w:rsid w:val="008B434B"/>
    <w:rsid w:val="008B466C"/>
    <w:rsid w:val="008B5BFA"/>
    <w:rsid w:val="008B5C72"/>
    <w:rsid w:val="008C28E9"/>
    <w:rsid w:val="008C5F93"/>
    <w:rsid w:val="008C6FCF"/>
    <w:rsid w:val="008D16A5"/>
    <w:rsid w:val="008D1AA1"/>
    <w:rsid w:val="008D37F7"/>
    <w:rsid w:val="008D3D93"/>
    <w:rsid w:val="008E37C8"/>
    <w:rsid w:val="008F0647"/>
    <w:rsid w:val="008F0942"/>
    <w:rsid w:val="008F2E07"/>
    <w:rsid w:val="008F3183"/>
    <w:rsid w:val="008F5165"/>
    <w:rsid w:val="00902B33"/>
    <w:rsid w:val="00903BFA"/>
    <w:rsid w:val="00910044"/>
    <w:rsid w:val="0091412A"/>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25D3"/>
    <w:rsid w:val="00963149"/>
    <w:rsid w:val="009638AC"/>
    <w:rsid w:val="0096523B"/>
    <w:rsid w:val="00966CE9"/>
    <w:rsid w:val="00982FB1"/>
    <w:rsid w:val="0098361C"/>
    <w:rsid w:val="00991059"/>
    <w:rsid w:val="009917DB"/>
    <w:rsid w:val="009A0522"/>
    <w:rsid w:val="009A2B5C"/>
    <w:rsid w:val="009A2D95"/>
    <w:rsid w:val="009A4127"/>
    <w:rsid w:val="009A5649"/>
    <w:rsid w:val="009A5E29"/>
    <w:rsid w:val="009A6BBD"/>
    <w:rsid w:val="009A7E4A"/>
    <w:rsid w:val="009B1167"/>
    <w:rsid w:val="009B1989"/>
    <w:rsid w:val="009C000B"/>
    <w:rsid w:val="009C15FC"/>
    <w:rsid w:val="009C29FD"/>
    <w:rsid w:val="009C64AF"/>
    <w:rsid w:val="009C651D"/>
    <w:rsid w:val="009C6736"/>
    <w:rsid w:val="009D3A82"/>
    <w:rsid w:val="009D7699"/>
    <w:rsid w:val="009E47E4"/>
    <w:rsid w:val="009E6313"/>
    <w:rsid w:val="009E7C56"/>
    <w:rsid w:val="009F26AC"/>
    <w:rsid w:val="009F2F8B"/>
    <w:rsid w:val="009F48C8"/>
    <w:rsid w:val="009F5EDD"/>
    <w:rsid w:val="00A0091E"/>
    <w:rsid w:val="00A030D5"/>
    <w:rsid w:val="00A14918"/>
    <w:rsid w:val="00A17AC4"/>
    <w:rsid w:val="00A2427A"/>
    <w:rsid w:val="00A25656"/>
    <w:rsid w:val="00A256EC"/>
    <w:rsid w:val="00A25745"/>
    <w:rsid w:val="00A36F4E"/>
    <w:rsid w:val="00A405DB"/>
    <w:rsid w:val="00A43456"/>
    <w:rsid w:val="00A4496E"/>
    <w:rsid w:val="00A44F7C"/>
    <w:rsid w:val="00A47C3E"/>
    <w:rsid w:val="00A5358B"/>
    <w:rsid w:val="00A537D3"/>
    <w:rsid w:val="00A559E2"/>
    <w:rsid w:val="00A56FFB"/>
    <w:rsid w:val="00A60517"/>
    <w:rsid w:val="00A61D6A"/>
    <w:rsid w:val="00A6428F"/>
    <w:rsid w:val="00A649DB"/>
    <w:rsid w:val="00A6782C"/>
    <w:rsid w:val="00A7362D"/>
    <w:rsid w:val="00A75CFA"/>
    <w:rsid w:val="00A8061E"/>
    <w:rsid w:val="00A82B9E"/>
    <w:rsid w:val="00A82ED0"/>
    <w:rsid w:val="00A83E96"/>
    <w:rsid w:val="00A8492F"/>
    <w:rsid w:val="00A85240"/>
    <w:rsid w:val="00A85D9D"/>
    <w:rsid w:val="00A95ABA"/>
    <w:rsid w:val="00AA1139"/>
    <w:rsid w:val="00AA25FE"/>
    <w:rsid w:val="00AA4E8C"/>
    <w:rsid w:val="00AB1746"/>
    <w:rsid w:val="00AB3DF5"/>
    <w:rsid w:val="00AC0BAB"/>
    <w:rsid w:val="00AC1309"/>
    <w:rsid w:val="00AC16B5"/>
    <w:rsid w:val="00AC487F"/>
    <w:rsid w:val="00AC5527"/>
    <w:rsid w:val="00AD069D"/>
    <w:rsid w:val="00AD1489"/>
    <w:rsid w:val="00AD2799"/>
    <w:rsid w:val="00AD2E05"/>
    <w:rsid w:val="00AD49F8"/>
    <w:rsid w:val="00AEA8A5"/>
    <w:rsid w:val="00AF04F1"/>
    <w:rsid w:val="00AF1C26"/>
    <w:rsid w:val="00AF3B72"/>
    <w:rsid w:val="00AF3EA2"/>
    <w:rsid w:val="00AF47E9"/>
    <w:rsid w:val="00AF6CE0"/>
    <w:rsid w:val="00AF6F44"/>
    <w:rsid w:val="00B02B51"/>
    <w:rsid w:val="00B02DE6"/>
    <w:rsid w:val="00B0423A"/>
    <w:rsid w:val="00B04F60"/>
    <w:rsid w:val="00B10CCD"/>
    <w:rsid w:val="00B11E4F"/>
    <w:rsid w:val="00B13545"/>
    <w:rsid w:val="00B152E8"/>
    <w:rsid w:val="00B15980"/>
    <w:rsid w:val="00B17D31"/>
    <w:rsid w:val="00B20938"/>
    <w:rsid w:val="00B219BD"/>
    <w:rsid w:val="00B22B16"/>
    <w:rsid w:val="00B2305A"/>
    <w:rsid w:val="00B25129"/>
    <w:rsid w:val="00B269DC"/>
    <w:rsid w:val="00B27D59"/>
    <w:rsid w:val="00B30BF3"/>
    <w:rsid w:val="00B31FDB"/>
    <w:rsid w:val="00B33340"/>
    <w:rsid w:val="00B35623"/>
    <w:rsid w:val="00B420EC"/>
    <w:rsid w:val="00B42521"/>
    <w:rsid w:val="00B50DA1"/>
    <w:rsid w:val="00B56BED"/>
    <w:rsid w:val="00B6329C"/>
    <w:rsid w:val="00B655C3"/>
    <w:rsid w:val="00B65AFD"/>
    <w:rsid w:val="00B65CE6"/>
    <w:rsid w:val="00B719A6"/>
    <w:rsid w:val="00B77AD0"/>
    <w:rsid w:val="00B800D9"/>
    <w:rsid w:val="00B80FC4"/>
    <w:rsid w:val="00B86EE3"/>
    <w:rsid w:val="00B87942"/>
    <w:rsid w:val="00B975DF"/>
    <w:rsid w:val="00B97B1C"/>
    <w:rsid w:val="00BA1A2F"/>
    <w:rsid w:val="00BA1D31"/>
    <w:rsid w:val="00BA1D7F"/>
    <w:rsid w:val="00BA2844"/>
    <w:rsid w:val="00BA3BD1"/>
    <w:rsid w:val="00BA7B8A"/>
    <w:rsid w:val="00BB0BD3"/>
    <w:rsid w:val="00BB6449"/>
    <w:rsid w:val="00BB6A3D"/>
    <w:rsid w:val="00BC0232"/>
    <w:rsid w:val="00BC321D"/>
    <w:rsid w:val="00BC5606"/>
    <w:rsid w:val="00BC7FF6"/>
    <w:rsid w:val="00BE1681"/>
    <w:rsid w:val="00BE4510"/>
    <w:rsid w:val="00BE76E0"/>
    <w:rsid w:val="00BF4539"/>
    <w:rsid w:val="00BF4D80"/>
    <w:rsid w:val="00BF5007"/>
    <w:rsid w:val="00C0008B"/>
    <w:rsid w:val="00C007BE"/>
    <w:rsid w:val="00C02195"/>
    <w:rsid w:val="00C035EF"/>
    <w:rsid w:val="00C055A6"/>
    <w:rsid w:val="00C058D6"/>
    <w:rsid w:val="00C07E4C"/>
    <w:rsid w:val="00C1019C"/>
    <w:rsid w:val="00C11908"/>
    <w:rsid w:val="00C13C27"/>
    <w:rsid w:val="00C1492C"/>
    <w:rsid w:val="00C210AE"/>
    <w:rsid w:val="00C21F29"/>
    <w:rsid w:val="00C322CC"/>
    <w:rsid w:val="00C32BA9"/>
    <w:rsid w:val="00C3591B"/>
    <w:rsid w:val="00C35A99"/>
    <w:rsid w:val="00C36073"/>
    <w:rsid w:val="00C364DE"/>
    <w:rsid w:val="00C37141"/>
    <w:rsid w:val="00C457D5"/>
    <w:rsid w:val="00C4630B"/>
    <w:rsid w:val="00C46E7A"/>
    <w:rsid w:val="00C4701C"/>
    <w:rsid w:val="00C472FC"/>
    <w:rsid w:val="00C54DD0"/>
    <w:rsid w:val="00C55412"/>
    <w:rsid w:val="00C64A59"/>
    <w:rsid w:val="00C64BA5"/>
    <w:rsid w:val="00C65E8A"/>
    <w:rsid w:val="00C67D23"/>
    <w:rsid w:val="00C725C2"/>
    <w:rsid w:val="00C7264A"/>
    <w:rsid w:val="00C75D6C"/>
    <w:rsid w:val="00C767D2"/>
    <w:rsid w:val="00C7699D"/>
    <w:rsid w:val="00C76F2D"/>
    <w:rsid w:val="00C77FC0"/>
    <w:rsid w:val="00C8140C"/>
    <w:rsid w:val="00C842AA"/>
    <w:rsid w:val="00C84A37"/>
    <w:rsid w:val="00C85C3E"/>
    <w:rsid w:val="00C90B8F"/>
    <w:rsid w:val="00C918B8"/>
    <w:rsid w:val="00CA0709"/>
    <w:rsid w:val="00CA3CC8"/>
    <w:rsid w:val="00CA460B"/>
    <w:rsid w:val="00CA4F11"/>
    <w:rsid w:val="00CA7D6B"/>
    <w:rsid w:val="00CB4AB3"/>
    <w:rsid w:val="00CC24D6"/>
    <w:rsid w:val="00CC4AB4"/>
    <w:rsid w:val="00CC4DD1"/>
    <w:rsid w:val="00CC582E"/>
    <w:rsid w:val="00CC6722"/>
    <w:rsid w:val="00CD4215"/>
    <w:rsid w:val="00CD754D"/>
    <w:rsid w:val="00CE2215"/>
    <w:rsid w:val="00CE313F"/>
    <w:rsid w:val="00CE3ED9"/>
    <w:rsid w:val="00CE4F66"/>
    <w:rsid w:val="00CF00B0"/>
    <w:rsid w:val="00CF139F"/>
    <w:rsid w:val="00CF226B"/>
    <w:rsid w:val="00CF2514"/>
    <w:rsid w:val="00CF2C0C"/>
    <w:rsid w:val="00D033C5"/>
    <w:rsid w:val="00D10F68"/>
    <w:rsid w:val="00D14632"/>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45EF6"/>
    <w:rsid w:val="00D50820"/>
    <w:rsid w:val="00D5149F"/>
    <w:rsid w:val="00D55264"/>
    <w:rsid w:val="00D55D8B"/>
    <w:rsid w:val="00D56DC4"/>
    <w:rsid w:val="00D618BB"/>
    <w:rsid w:val="00D63BB2"/>
    <w:rsid w:val="00D75B82"/>
    <w:rsid w:val="00D779F9"/>
    <w:rsid w:val="00D81B12"/>
    <w:rsid w:val="00D8257E"/>
    <w:rsid w:val="00D8310C"/>
    <w:rsid w:val="00D83FA4"/>
    <w:rsid w:val="00D84845"/>
    <w:rsid w:val="00D8659D"/>
    <w:rsid w:val="00D873B8"/>
    <w:rsid w:val="00D9058C"/>
    <w:rsid w:val="00D95E14"/>
    <w:rsid w:val="00D97589"/>
    <w:rsid w:val="00D97BA5"/>
    <w:rsid w:val="00DA3935"/>
    <w:rsid w:val="00DA55AF"/>
    <w:rsid w:val="00DA6F1D"/>
    <w:rsid w:val="00DC12D5"/>
    <w:rsid w:val="00DC18D9"/>
    <w:rsid w:val="00DC4C3C"/>
    <w:rsid w:val="00DC78A6"/>
    <w:rsid w:val="00DD2674"/>
    <w:rsid w:val="00DD4032"/>
    <w:rsid w:val="00DD4B38"/>
    <w:rsid w:val="00DD6185"/>
    <w:rsid w:val="00DD6F7C"/>
    <w:rsid w:val="00DE0354"/>
    <w:rsid w:val="00DE3D13"/>
    <w:rsid w:val="00DE6DF3"/>
    <w:rsid w:val="00DE6F2A"/>
    <w:rsid w:val="00DF425B"/>
    <w:rsid w:val="00DF6F79"/>
    <w:rsid w:val="00E007A8"/>
    <w:rsid w:val="00E00E00"/>
    <w:rsid w:val="00E024DD"/>
    <w:rsid w:val="00E03152"/>
    <w:rsid w:val="00E048DB"/>
    <w:rsid w:val="00E05E8F"/>
    <w:rsid w:val="00E15F28"/>
    <w:rsid w:val="00E27512"/>
    <w:rsid w:val="00E3006C"/>
    <w:rsid w:val="00E32EA2"/>
    <w:rsid w:val="00E35076"/>
    <w:rsid w:val="00E35DC1"/>
    <w:rsid w:val="00E37024"/>
    <w:rsid w:val="00E410A6"/>
    <w:rsid w:val="00E41829"/>
    <w:rsid w:val="00E430FB"/>
    <w:rsid w:val="00E44D74"/>
    <w:rsid w:val="00E44F44"/>
    <w:rsid w:val="00E52176"/>
    <w:rsid w:val="00E55AA8"/>
    <w:rsid w:val="00E55E03"/>
    <w:rsid w:val="00E62C39"/>
    <w:rsid w:val="00E64029"/>
    <w:rsid w:val="00E65945"/>
    <w:rsid w:val="00E7083C"/>
    <w:rsid w:val="00E711AB"/>
    <w:rsid w:val="00E73A28"/>
    <w:rsid w:val="00E8602B"/>
    <w:rsid w:val="00E93C18"/>
    <w:rsid w:val="00E93E28"/>
    <w:rsid w:val="00EA086A"/>
    <w:rsid w:val="00EA0991"/>
    <w:rsid w:val="00EA1D0D"/>
    <w:rsid w:val="00EA7FF9"/>
    <w:rsid w:val="00EB1A3F"/>
    <w:rsid w:val="00EB5387"/>
    <w:rsid w:val="00EB6F6C"/>
    <w:rsid w:val="00EC3AD1"/>
    <w:rsid w:val="00EC50D8"/>
    <w:rsid w:val="00EC7726"/>
    <w:rsid w:val="00ED1887"/>
    <w:rsid w:val="00EE203F"/>
    <w:rsid w:val="00EE3608"/>
    <w:rsid w:val="00EE7005"/>
    <w:rsid w:val="00EF47BB"/>
    <w:rsid w:val="00EF5EBE"/>
    <w:rsid w:val="00EF6B9C"/>
    <w:rsid w:val="00EF761A"/>
    <w:rsid w:val="00F1179C"/>
    <w:rsid w:val="00F127C8"/>
    <w:rsid w:val="00F12ED9"/>
    <w:rsid w:val="00F172A9"/>
    <w:rsid w:val="00F21AAF"/>
    <w:rsid w:val="00F22F6D"/>
    <w:rsid w:val="00F23036"/>
    <w:rsid w:val="00F24512"/>
    <w:rsid w:val="00F31005"/>
    <w:rsid w:val="00F31273"/>
    <w:rsid w:val="00F3284B"/>
    <w:rsid w:val="00F356F5"/>
    <w:rsid w:val="00F35B66"/>
    <w:rsid w:val="00F373A3"/>
    <w:rsid w:val="00F43F51"/>
    <w:rsid w:val="00F4461E"/>
    <w:rsid w:val="00F46956"/>
    <w:rsid w:val="00F5238D"/>
    <w:rsid w:val="00F54BD3"/>
    <w:rsid w:val="00F57B3A"/>
    <w:rsid w:val="00F57BFF"/>
    <w:rsid w:val="00F57ED9"/>
    <w:rsid w:val="00F624EB"/>
    <w:rsid w:val="00F62931"/>
    <w:rsid w:val="00F646F3"/>
    <w:rsid w:val="00F67761"/>
    <w:rsid w:val="00F704F3"/>
    <w:rsid w:val="00F70B18"/>
    <w:rsid w:val="00F752B3"/>
    <w:rsid w:val="00F80375"/>
    <w:rsid w:val="00F803A6"/>
    <w:rsid w:val="00F81D41"/>
    <w:rsid w:val="00F8214C"/>
    <w:rsid w:val="00F822D1"/>
    <w:rsid w:val="00F86D4D"/>
    <w:rsid w:val="00F87712"/>
    <w:rsid w:val="00F90EC6"/>
    <w:rsid w:val="00F93193"/>
    <w:rsid w:val="00FA6611"/>
    <w:rsid w:val="00FB2906"/>
    <w:rsid w:val="00FB3F68"/>
    <w:rsid w:val="00FC2670"/>
    <w:rsid w:val="00FC3DA9"/>
    <w:rsid w:val="00FC5F65"/>
    <w:rsid w:val="00FD0E18"/>
    <w:rsid w:val="00FD2D7A"/>
    <w:rsid w:val="00FD642E"/>
    <w:rsid w:val="00FDCDE3"/>
    <w:rsid w:val="00FE33A0"/>
    <w:rsid w:val="00FE4945"/>
    <w:rsid w:val="00FE60BF"/>
    <w:rsid w:val="00FE79DB"/>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6645D13"/>
  <w15:docId w15:val="{5FF08B68-65F0-452A-8844-D602DC50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1">
    <w:name w:val="heading 1"/>
    <w:basedOn w:val="Normlny"/>
    <w:next w:val="Normlny"/>
    <w:link w:val="Nadpis1Char"/>
    <w:uiPriority w:val="9"/>
    <w:qFormat/>
    <w:rsid w:val="009C15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99"/>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99"/>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character" w:customStyle="1" w:styleId="Nadpis1Char">
    <w:name w:val="Nadpis 1 Char"/>
    <w:basedOn w:val="Predvolenpsmoodseku"/>
    <w:link w:val="Nadpis1"/>
    <w:uiPriority w:val="9"/>
    <w:rsid w:val="009C15FC"/>
    <w:rPr>
      <w:rFonts w:asciiTheme="majorHAnsi" w:eastAsiaTheme="majorEastAsia" w:hAnsiTheme="majorHAnsi" w:cstheme="majorBidi"/>
      <w:b/>
      <w:bCs/>
      <w:color w:val="2F5496" w:themeColor="accent1" w:themeShade="BF"/>
      <w:sz w:val="28"/>
      <w:szCs w:val="28"/>
    </w:rPr>
  </w:style>
  <w:style w:type="paragraph" w:styleId="Normlnywebov">
    <w:name w:val="Normal (Web)"/>
    <w:basedOn w:val="Normlny"/>
    <w:uiPriority w:val="99"/>
    <w:rsid w:val="009C15F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ra">
    <w:name w:val="ra"/>
    <w:basedOn w:val="Predvolenpsmoodseku"/>
    <w:rsid w:val="00D873B8"/>
  </w:style>
  <w:style w:type="character" w:styleId="Nevyrieenzmienka">
    <w:name w:val="Unresolved Mention"/>
    <w:basedOn w:val="Predvolenpsmoodseku"/>
    <w:uiPriority w:val="99"/>
    <w:semiHidden/>
    <w:unhideWhenUsed/>
    <w:rsid w:val="00756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62960564">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451625652">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ste.sk/files/layout/pdf-subory/dokumenty/%C5%A0tudijn%C3%BD%20poriadok%20V%C5%A0MP.pdf" TargetMode="External"/><Relationship Id="rId21" Type="http://schemas.openxmlformats.org/officeDocument/2006/relationships/hyperlink" Target="https://www.vste.sk/files/layout/pdf-subory/dokumenty/%C5%A0tudijn%C3%BD%20poriadok%20V%C5%A0MP.pdf" TargetMode="External"/><Relationship Id="rId42" Type="http://schemas.openxmlformats.org/officeDocument/2006/relationships/hyperlink" Target="https://www.portalvs.sk/regzam/detail/67231" TargetMode="External"/><Relationship Id="rId47" Type="http://schemas.openxmlformats.org/officeDocument/2006/relationships/hyperlink" Target="https://www.portalvs.sk/regzam/detail/21667" TargetMode="External"/><Relationship Id="rId63" Type="http://schemas.openxmlformats.org/officeDocument/2006/relationships/hyperlink" Target="https://www.portalvs.sk/regzam/detail/70323" TargetMode="External"/><Relationship Id="rId68" Type="http://schemas.openxmlformats.org/officeDocument/2006/relationships/hyperlink" Target="https://www.ieu.edu.tr/international/en/erasmus-ogrenci-ogrenim-hareketliligi" TargetMode="External"/><Relationship Id="rId84" Type="http://schemas.openxmlformats.org/officeDocument/2006/relationships/hyperlink" Target="https://www.islasantarem.pt/en/international/international-student/erasmus-incoming-students-staff" TargetMode="External"/><Relationship Id="rId89" Type="http://schemas.openxmlformats.org/officeDocument/2006/relationships/header" Target="header1.xml"/><Relationship Id="rId16" Type="http://schemas.openxmlformats.org/officeDocument/2006/relationships/hyperlink" Target="https://www.epi.sk/zz/2002-614" TargetMode="External"/><Relationship Id="rId11" Type="http://schemas.openxmlformats.org/officeDocument/2006/relationships/hyperlink" Target="https://is.saavs.sk/attachments/download/46627/hodnotiaca_sprava-17780.pdf" TargetMode="External"/><Relationship Id="rId32" Type="http://schemas.openxmlformats.org/officeDocument/2006/relationships/hyperlink" Target="https://www.vste.sk/files/layout/pdf-subory/dokumenty/Opatrenie%20predsedu%20Spr%C3%A1vnej%20rad%20%C4%8D%20%2001-2021%20Etick%C3%BD%20k%C3%B3dex%20Vysokej%20%C5%A1koly%20medzin%C3%A1rodn%C3%A9ho%20podnikania%20ISM%20Slovakia%20v%20Pre%C5%A1ove.pdf" TargetMode="External"/><Relationship Id="rId37" Type="http://schemas.openxmlformats.org/officeDocument/2006/relationships/hyperlink" Target="https://www.portalvs.sk/regzam/detail/6697" TargetMode="External"/><Relationship Id="rId53" Type="http://schemas.openxmlformats.org/officeDocument/2006/relationships/hyperlink" Target="https://www.portalvs.sk/regzam/detail/70326" TargetMode="External"/><Relationship Id="rId58" Type="http://schemas.openxmlformats.org/officeDocument/2006/relationships/hyperlink" Target="https://www.portalvs.sk/regzam/detail/42609" TargetMode="External"/><Relationship Id="rId74" Type="http://schemas.openxmlformats.org/officeDocument/2006/relationships/hyperlink" Target="https://wspia.eu/pl/uczelnia/program-erasmus/" TargetMode="External"/><Relationship Id="rId79" Type="http://schemas.openxmlformats.org/officeDocument/2006/relationships/hyperlink" Target="https://stsw.edu.pl/strefa-studenta/" TargetMode="External"/><Relationship Id="rId5" Type="http://schemas.openxmlformats.org/officeDocument/2006/relationships/numbering" Target="numbering.xml"/><Relationship Id="rId90" Type="http://schemas.openxmlformats.org/officeDocument/2006/relationships/footer" Target="footer1.xml"/><Relationship Id="rId22" Type="http://schemas.openxmlformats.org/officeDocument/2006/relationships/hyperlink" Target="https://www.vste.sk/files/layout/pdf-subory/dokumenty/%C5%A0tudijn%C3%BD%20poriadok%20V%C5%A0MP.pdf" TargetMode="External"/><Relationship Id="rId27" Type="http://schemas.openxmlformats.org/officeDocument/2006/relationships/hyperlink" Target="https://www.vste.sk/files/layout/pdf-subory/dokumenty/Smernica_4-2025.pdf" TargetMode="External"/><Relationship Id="rId43" Type="http://schemas.openxmlformats.org/officeDocument/2006/relationships/hyperlink" Target="https://www.portalvs.sk/regzam/detail/7531" TargetMode="External"/><Relationship Id="rId48" Type="http://schemas.openxmlformats.org/officeDocument/2006/relationships/hyperlink" Target="https://www.portalvs.sk/regzam/detail/870" TargetMode="External"/><Relationship Id="rId64" Type="http://schemas.openxmlformats.org/officeDocument/2006/relationships/hyperlink" Target="https://www.portalvs.sk/regzam/detail/67230" TargetMode="External"/><Relationship Id="rId69" Type="http://schemas.openxmlformats.org/officeDocument/2006/relationships/hyperlink" Target="https://erasmus.alanyauniversity.edu.tr/en" TargetMode="External"/><Relationship Id="rId8" Type="http://schemas.openxmlformats.org/officeDocument/2006/relationships/webSettings" Target="webSettings.xml"/><Relationship Id="rId51" Type="http://schemas.openxmlformats.org/officeDocument/2006/relationships/hyperlink" Target="https://www.portalvs.sk/regzam/detail/12354" TargetMode="External"/><Relationship Id="rId72" Type="http://schemas.openxmlformats.org/officeDocument/2006/relationships/hyperlink" Target="https://www.peuni.cz/fakulty/fakulta-vysoka-skola-obchodni/" TargetMode="External"/><Relationship Id="rId80" Type="http://schemas.openxmlformats.org/officeDocument/2006/relationships/hyperlink" Target="https://mans.org.pl/erasmus/" TargetMode="External"/><Relationship Id="rId85" Type="http://schemas.openxmlformats.org/officeDocument/2006/relationships/hyperlink" Target="https://www.ue-varna.bg/en/p/8302/international-relations/exchange-opportunities/erasmus" TargetMode="External"/><Relationship Id="rId3" Type="http://schemas.openxmlformats.org/officeDocument/2006/relationships/customXml" Target="../customXml/item3.xml"/><Relationship Id="rId12" Type="http://schemas.openxmlformats.org/officeDocument/2006/relationships/hyperlink" Target="https://saavs.sk/wp-content/uploads/2024/08/Standardy-pre-SP-25072024-final-web-1.pdf" TargetMode="External"/><Relationship Id="rId17" Type="http://schemas.openxmlformats.org/officeDocument/2006/relationships/hyperlink" Target="https://www.vste.sk/files/layout/pdf-subory/dokumenty/%C5%A0tudijn%C3%BD%20poriadok%20V%C5%A0MP%20ISM.pdf" TargetMode="External"/><Relationship Id="rId25" Type="http://schemas.openxmlformats.org/officeDocument/2006/relationships/hyperlink" Target="https://www.ismpo.sk/files/layout/pdf-subory/dokumenty/Studijn%C3%BD%20poriadok%202020.pdf" TargetMode="External"/><Relationship Id="rId33" Type="http://schemas.openxmlformats.org/officeDocument/2006/relationships/hyperlink" Target="https://www.vste.sk/files/layout/pdf-subory/dokumenty/Disciplin%C3%A1rny%20poriadok.pdf" TargetMode="External"/><Relationship Id="rId38" Type="http://schemas.openxmlformats.org/officeDocument/2006/relationships/hyperlink" Target="https://www.portalvs.sk/regzam/detail/7531" TargetMode="External"/><Relationship Id="rId46" Type="http://schemas.openxmlformats.org/officeDocument/2006/relationships/hyperlink" Target="https://www.portalvs.sk/regzam/detail/886" TargetMode="External"/><Relationship Id="rId59" Type="http://schemas.openxmlformats.org/officeDocument/2006/relationships/hyperlink" Target="https://www.portalvs.sk/regzam/detail/14771" TargetMode="External"/><Relationship Id="rId67" Type="http://schemas.openxmlformats.org/officeDocument/2006/relationships/hyperlink" Target="https://www.vste.sk/medzinarodne-podnikanie-v-obchode-a-sluzbach.html" TargetMode="External"/><Relationship Id="rId20" Type="http://schemas.openxmlformats.org/officeDocument/2006/relationships/hyperlink" Target="https://www.vste.sk/files/layout/pdf-subory/dokumenty/%C5%A0tudijn%C3%BD%20poriadok%20V%C5%A0MP.pdf" TargetMode="External"/><Relationship Id="rId41" Type="http://schemas.openxmlformats.org/officeDocument/2006/relationships/hyperlink" Target="https://www.portalvs.sk/regzam/detail/42212" TargetMode="External"/><Relationship Id="rId54" Type="http://schemas.openxmlformats.org/officeDocument/2006/relationships/hyperlink" Target="https://www.portalvs.sk/regzam/detail/865" TargetMode="External"/><Relationship Id="rId62" Type="http://schemas.openxmlformats.org/officeDocument/2006/relationships/hyperlink" Target="https://www.portalvs.sk/regzam/detail/67232%20" TargetMode="External"/><Relationship Id="rId70" Type="http://schemas.openxmlformats.org/officeDocument/2006/relationships/hyperlink" Target="https://www.vstecb.cz/Zahranicni-vztahy-1100.htm/" TargetMode="External"/><Relationship Id="rId75" Type="http://schemas.openxmlformats.org/officeDocument/2006/relationships/hyperlink" Target="https://www.uni.lodz.pl/wyjazdy-zagraniczne/erasmus-studia" TargetMode="External"/><Relationship Id="rId83" Type="http://schemas.openxmlformats.org/officeDocument/2006/relationships/hyperlink" Target="https://isma.lv/en/for-students/erasmus-study-experiences" TargetMode="External"/><Relationship Id="rId88" Type="http://schemas.openxmlformats.org/officeDocument/2006/relationships/hyperlink" Target="https://www.vste.sk/prihlaska.html"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zakonypreludi.sk/zz/2002-131" TargetMode="External"/><Relationship Id="rId23" Type="http://schemas.openxmlformats.org/officeDocument/2006/relationships/hyperlink" Target="https://www.vste.sk/files/layout/pdf-subory/dokumenty/%C5%A0tudijn%C3%BD%20poriadok%20V%C5%A0MP.pdf" TargetMode="External"/><Relationship Id="rId28" Type="http://schemas.openxmlformats.org/officeDocument/2006/relationships/hyperlink" Target="https://www.vste.sk/erasmus.html" TargetMode="External"/><Relationship Id="rId36" Type="http://schemas.openxmlformats.org/officeDocument/2006/relationships/hyperlink" Target="https://www.vste.sk/files/layout/pdf-subory/dokumenty/Harmonogram%20ak.%20roka/Harmonogram%20akademick%C3%A9ho%20roka%202024-2025.pdf" TargetMode="External"/><Relationship Id="rId49" Type="http://schemas.openxmlformats.org/officeDocument/2006/relationships/hyperlink" Target="https://www.portalvs.sk/regzam/detail/55430" TargetMode="External"/><Relationship Id="rId57" Type="http://schemas.openxmlformats.org/officeDocument/2006/relationships/hyperlink" Target="https://www.portalvs.sk/regzam/detail/864" TargetMode="External"/><Relationship Id="rId10" Type="http://schemas.openxmlformats.org/officeDocument/2006/relationships/endnotes" Target="endnotes.xml"/><Relationship Id="rId31" Type="http://schemas.openxmlformats.org/officeDocument/2006/relationships/hyperlink" Target="https://www.zakonypreludi.sk/zz/2002-131" TargetMode="External"/><Relationship Id="rId44" Type="http://schemas.openxmlformats.org/officeDocument/2006/relationships/hyperlink" Target="https://www.portalvs.sk/regzam/detail/67234%20" TargetMode="External"/><Relationship Id="rId52" Type="http://schemas.openxmlformats.org/officeDocument/2006/relationships/hyperlink" Target="https://www.portalvs.sk/regzam/detail/67231" TargetMode="External"/><Relationship Id="rId60" Type="http://schemas.openxmlformats.org/officeDocument/2006/relationships/hyperlink" Target="https://www.portalvs.sk/regzam/detail/41031" TargetMode="External"/><Relationship Id="rId65" Type="http://schemas.openxmlformats.org/officeDocument/2006/relationships/hyperlink" Target="https://www.portalvs.sk/regzam/detail/853" TargetMode="External"/><Relationship Id="rId73" Type="http://schemas.openxmlformats.org/officeDocument/2006/relationships/hyperlink" Target="https://www.vsem.cz/erasmus-evropa-eu.html" TargetMode="External"/><Relationship Id="rId78" Type="http://schemas.openxmlformats.org/officeDocument/2006/relationships/hyperlink" Target="https://kpu.krosno.pl/iro/eps/" TargetMode="External"/><Relationship Id="rId81" Type="http://schemas.openxmlformats.org/officeDocument/2006/relationships/hyperlink" Target="https://www.wsns.lublin.pl/student/erasmus/91-kontakt-erasmus-ansim" TargetMode="External"/><Relationship Id="rId86" Type="http://schemas.openxmlformats.org/officeDocument/2006/relationships/hyperlink" Target="http://www.ctleuro.ac.cy/en/1-academic-affairs/1-erasmus" TargetMode="External"/><Relationship Id="rId4" Type="http://schemas.openxmlformats.org/officeDocument/2006/relationships/customXml" Target="../customXml/item4.xml"/><Relationship Id="rId9" Type="http://schemas.openxmlformats.org/officeDocument/2006/relationships/footnotes" Target="footnotes.xml"/><Relationship Id="R2b00b0a46521412f" Type="http://schemas.microsoft.com/office/2019/09/relationships/intelligence" Target="intelligence.xml"/><Relationship Id="rId13" Type="http://schemas.openxmlformats.org/officeDocument/2006/relationships/hyperlink" Target="https://www.vste.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18"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39" Type="http://schemas.openxmlformats.org/officeDocument/2006/relationships/hyperlink" Target="https://www.portalvs.sk/regzam/detail/42211" TargetMode="External"/><Relationship Id="rId34" Type="http://schemas.openxmlformats.org/officeDocument/2006/relationships/hyperlink" Target="https://www.vste.sk/files/layout/pdf-subory/dokumenty/Smernica%20rektora%20%C4%8D.%202-2015%20o%20podpore%20%C5%A1tudentov%20so%20%C5%A1pecifick%C3%BDmi%20potrebami.pdf" TargetMode="External"/><Relationship Id="rId50" Type="http://schemas.openxmlformats.org/officeDocument/2006/relationships/hyperlink" Target="https://www.portalvs.sk/regzam/detail/851" TargetMode="External"/><Relationship Id="rId55" Type="http://schemas.openxmlformats.org/officeDocument/2006/relationships/hyperlink" Target="https://www.portalvs.sk/regzam/detail/67229" TargetMode="External"/><Relationship Id="rId76" Type="http://schemas.openxmlformats.org/officeDocument/2006/relationships/hyperlink" Target="https://panschelm.edu.pl/erasmus/" TargetMode="External"/><Relationship Id="rId7" Type="http://schemas.openxmlformats.org/officeDocument/2006/relationships/settings" Target="settings.xml"/><Relationship Id="rId71" Type="http://schemas.openxmlformats.org/officeDocument/2006/relationships/hyperlink" Target="https://www.vsfs.cz/?id=2532-kontakty"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ismpo.sk/files/layout/pdf-subory/erasmus-plus/Smernica_3-2025_o_realizacii_programu_Erasmus%2B.pdf" TargetMode="External"/><Relationship Id="rId24" Type="http://schemas.openxmlformats.org/officeDocument/2006/relationships/hyperlink" Target="https://www.vste.sk/files/layout/pdf-subory/dokumenty/%C5%A0tudijn%C3%BD%20poriadok%20V%C5%A0MP.pdf" TargetMode="External"/><Relationship Id="rId40" Type="http://schemas.openxmlformats.org/officeDocument/2006/relationships/hyperlink" Target="https://www.portalvs.sk/regzam/detail/6697" TargetMode="External"/><Relationship Id="rId45" Type="http://schemas.openxmlformats.org/officeDocument/2006/relationships/hyperlink" Target="https://www.portalvs.sk/regzam/detail/67233" TargetMode="External"/><Relationship Id="rId66" Type="http://schemas.openxmlformats.org/officeDocument/2006/relationships/hyperlink" Target="https://www.portalvs.sk/regzam/detail/58422" TargetMode="External"/><Relationship Id="rId87" Type="http://schemas.openxmlformats.org/officeDocument/2006/relationships/hyperlink" Target="https://www.vste.sk/prihlaska.html" TargetMode="External"/><Relationship Id="rId61" Type="http://schemas.openxmlformats.org/officeDocument/2006/relationships/hyperlink" Target="https://www.portalvs.sk/regzam/detail/16220" TargetMode="External"/><Relationship Id="rId82" Type="http://schemas.openxmlformats.org/officeDocument/2006/relationships/hyperlink" Target="https://www.uoradea.ro/About+Us" TargetMode="External"/><Relationship Id="rId19" Type="http://schemas.openxmlformats.org/officeDocument/2006/relationships/hyperlink" Target="https://www.vste.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www.vste.sk/files/layout/pdf-subory/dokumenty/Dlhodob%C3%BD%20z%C3%A1mer%20V%C5%A0MP%20ISM%20na%20roky%202022-2026.pdf" TargetMode="External"/><Relationship Id="rId30" Type="http://schemas.openxmlformats.org/officeDocument/2006/relationships/hyperlink" Target="https://www.saia.sk/" TargetMode="External"/><Relationship Id="rId35" Type="http://schemas.openxmlformats.org/officeDocument/2006/relationships/hyperlink" Target="https://www.vste.sk/files/layout/pdf-subory/dokumenty/StatutISM_2024.pdf" TargetMode="External"/><Relationship Id="rId56" Type="http://schemas.openxmlformats.org/officeDocument/2006/relationships/hyperlink" Target="https://www.portalvs.sk/regzam/detail/885" TargetMode="External"/><Relationship Id="rId77" Type="http://schemas.openxmlformats.org/officeDocument/2006/relationships/hyperlink" Target="https://erasmus.vizja.p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2F8B6-90F7-417F-B528-9CB7716B92C2}">
  <ds:schemaRefs>
    <ds:schemaRef ds:uri="http://schemas.openxmlformats.org/officeDocument/2006/bibliography"/>
  </ds:schemaRefs>
</ds:datastoreItem>
</file>

<file path=customXml/itemProps2.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595783-1BAF-4A02-8F26-037D78822A06}">
  <ds:schemaRefs>
    <ds:schemaRef ds:uri="http://schemas.microsoft.com/sharepoint/v3/contenttype/forms"/>
  </ds:schemaRefs>
</ds:datastoreItem>
</file>

<file path=customXml/itemProps4.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15</Pages>
  <Words>10629</Words>
  <Characters>60590</Characters>
  <Application>Microsoft Office Word</Application>
  <DocSecurity>0</DocSecurity>
  <Lines>504</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8</cp:revision>
  <cp:lastPrinted>2020-10-01T13:56:00Z</cp:lastPrinted>
  <dcterms:created xsi:type="dcterms:W3CDTF">2025-08-17T15:47:00Z</dcterms:created>
  <dcterms:modified xsi:type="dcterms:W3CDTF">2025-08-18T17:27:00Z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